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ind w:left="0" w:right="0"/>
        <w:jc w:val="left"/>
        <w:rPr>
          <w:sz w:val="20"/>
        </w:rPr>
      </w:pPr>
    </w:p>
    <w:p>
      <w:pPr>
        <w:pStyle w:val="BodyText"/>
        <w:spacing w:before="9"/>
        <w:ind w:left="0" w:right="0"/>
        <w:jc w:val="left"/>
        <w:rPr>
          <w:sz w:val="26"/>
        </w:rPr>
      </w:pPr>
    </w:p>
    <w:p>
      <w:pPr>
        <w:pStyle w:val="BodyText"/>
        <w:spacing w:before="94"/>
        <w:ind w:right="0"/>
        <w:jc w:val="left"/>
      </w:pPr>
      <w:r>
        <w:rPr/>
        <w:t>Зарегистрировано</w:t>
      </w:r>
      <w:r>
        <w:rPr>
          <w:spacing w:val="4"/>
        </w:rPr>
        <w:t> </w:t>
      </w:r>
      <w:r>
        <w:rPr/>
        <w:t>в</w:t>
      </w:r>
      <w:r>
        <w:rPr>
          <w:spacing w:val="3"/>
        </w:rPr>
        <w:t> </w:t>
      </w:r>
      <w:r>
        <w:rPr/>
        <w:t>Минюсте</w:t>
      </w:r>
      <w:r>
        <w:rPr>
          <w:spacing w:val="2"/>
        </w:rPr>
        <w:t> </w:t>
      </w:r>
      <w:r>
        <w:rPr/>
        <w:t>России</w:t>
      </w:r>
      <w:r>
        <w:rPr>
          <w:spacing w:val="3"/>
        </w:rPr>
        <w:t> </w:t>
      </w:r>
      <w:r>
        <w:rPr/>
        <w:t>11</w:t>
      </w:r>
      <w:r>
        <w:rPr>
          <w:spacing w:val="3"/>
        </w:rPr>
        <w:t> </w:t>
      </w:r>
      <w:r>
        <w:rPr/>
        <w:t>мая</w:t>
      </w:r>
      <w:r>
        <w:rPr>
          <w:spacing w:val="3"/>
        </w:rPr>
        <w:t> </w:t>
      </w:r>
      <w:r>
        <w:rPr/>
        <w:t>2021</w:t>
      </w:r>
      <w:r>
        <w:rPr>
          <w:spacing w:val="4"/>
        </w:rPr>
        <w:t> </w:t>
      </w:r>
      <w:r>
        <w:rPr/>
        <w:t>г.</w:t>
      </w:r>
      <w:r>
        <w:rPr>
          <w:spacing w:val="3"/>
        </w:rPr>
        <w:t> </w:t>
      </w:r>
      <w:r>
        <w:rPr/>
        <w:t>N </w:t>
      </w:r>
      <w:r>
        <w:rPr>
          <w:spacing w:val="-2"/>
        </w:rPr>
        <w:t>63365</w:t>
      </w:r>
    </w:p>
    <w:p>
      <w:pPr>
        <w:pStyle w:val="BodyText"/>
        <w:spacing w:before="6"/>
        <w:ind w:left="0" w:right="0"/>
        <w:jc w:val="left"/>
        <w:rPr>
          <w:sz w:val="16"/>
        </w:rPr>
      </w:pPr>
      <w:r>
        <w:rPr/>
        <w:pict>
          <v:rect style="position:absolute;margin-left:81.300003pt;margin-top:10.71839pt;width:474.0pt;height:.47998pt;mso-position-horizontal-relative:page;mso-position-vertical-relative:paragraph;z-index:-15728640;mso-wrap-distance-left:0;mso-wrap-distance-right:0" id="docshape1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9"/>
        <w:ind w:left="0" w:right="0"/>
        <w:jc w:val="left"/>
        <w:rPr>
          <w:sz w:val="15"/>
        </w:rPr>
      </w:pPr>
    </w:p>
    <w:p>
      <w:pPr>
        <w:pStyle w:val="Heading1"/>
        <w:spacing w:before="85"/>
        <w:ind w:left="247" w:right="256"/>
      </w:pPr>
      <w:r>
        <w:rPr/>
        <w:t>МИНИСТЕРСТВО</w:t>
      </w:r>
      <w:r>
        <w:rPr>
          <w:spacing w:val="-7"/>
        </w:rPr>
        <w:t> </w:t>
      </w:r>
      <w:r>
        <w:rPr/>
        <w:t>ТРУДА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СОЦИАЛЬНОЙ</w:t>
      </w:r>
      <w:r>
        <w:rPr>
          <w:spacing w:val="-8"/>
        </w:rPr>
        <w:t> </w:t>
      </w:r>
      <w:r>
        <w:rPr/>
        <w:t>ЗАЩИТЫ РОССИЙСКОЙ ФЕДЕРАЦИИ</w:t>
      </w:r>
    </w:p>
    <w:p>
      <w:pPr>
        <w:spacing w:before="146"/>
        <w:ind w:left="431" w:right="440" w:firstLine="0"/>
        <w:jc w:val="center"/>
        <w:rPr>
          <w:b/>
          <w:sz w:val="35"/>
        </w:rPr>
      </w:pPr>
      <w:r>
        <w:rPr>
          <w:b/>
          <w:sz w:val="35"/>
        </w:rPr>
        <w:t>N</w:t>
      </w:r>
      <w:r>
        <w:rPr>
          <w:b/>
          <w:spacing w:val="-1"/>
          <w:sz w:val="35"/>
        </w:rPr>
        <w:t> </w:t>
      </w:r>
      <w:r>
        <w:rPr>
          <w:b/>
          <w:spacing w:val="-4"/>
          <w:sz w:val="35"/>
        </w:rPr>
        <w:t>929н</w:t>
      </w:r>
    </w:p>
    <w:p>
      <w:pPr>
        <w:pStyle w:val="BodyText"/>
        <w:spacing w:before="0"/>
        <w:ind w:left="0" w:right="0"/>
        <w:jc w:val="left"/>
        <w:rPr>
          <w:b/>
          <w:sz w:val="36"/>
        </w:rPr>
      </w:pPr>
    </w:p>
    <w:p>
      <w:pPr>
        <w:pStyle w:val="Heading1"/>
        <w:spacing w:before="1"/>
        <w:ind w:left="429"/>
      </w:pPr>
      <w:r>
        <w:rPr/>
        <w:t>МИНИСТЕРСТВО</w:t>
      </w:r>
      <w:r>
        <w:rPr>
          <w:spacing w:val="-22"/>
        </w:rPr>
        <w:t> </w:t>
      </w:r>
      <w:r>
        <w:rPr/>
        <w:t>ЗДРАВООХРАНЕНИЯ РОССИЙСКОЙ ФЕДЕРАЦИИ</w:t>
      </w:r>
    </w:p>
    <w:p>
      <w:pPr>
        <w:spacing w:before="146"/>
        <w:ind w:left="245" w:right="256" w:firstLine="0"/>
        <w:jc w:val="center"/>
        <w:rPr>
          <w:b/>
          <w:sz w:val="35"/>
        </w:rPr>
      </w:pPr>
      <w:r>
        <w:rPr>
          <w:b/>
          <w:sz w:val="35"/>
        </w:rPr>
        <w:t>N</w:t>
      </w:r>
      <w:r>
        <w:rPr>
          <w:b/>
          <w:spacing w:val="-1"/>
          <w:sz w:val="35"/>
        </w:rPr>
        <w:t> </w:t>
      </w:r>
      <w:r>
        <w:rPr>
          <w:b/>
          <w:spacing w:val="-2"/>
          <w:sz w:val="35"/>
        </w:rPr>
        <w:t>1345н</w:t>
      </w:r>
    </w:p>
    <w:p>
      <w:pPr>
        <w:pStyle w:val="BodyText"/>
        <w:spacing w:before="0"/>
        <w:ind w:left="0" w:right="0"/>
        <w:jc w:val="left"/>
        <w:rPr>
          <w:b/>
          <w:sz w:val="36"/>
        </w:rPr>
      </w:pPr>
    </w:p>
    <w:p>
      <w:pPr>
        <w:pStyle w:val="Heading1"/>
      </w:pPr>
      <w:r>
        <w:rPr>
          <w:spacing w:val="-2"/>
        </w:rPr>
        <w:t>ПРИКАЗ</w:t>
      </w:r>
    </w:p>
    <w:p>
      <w:pPr>
        <w:spacing w:before="147"/>
        <w:ind w:left="247" w:right="255" w:firstLine="0"/>
        <w:jc w:val="center"/>
        <w:rPr>
          <w:b/>
          <w:sz w:val="35"/>
        </w:rPr>
      </w:pPr>
      <w:r>
        <w:rPr>
          <w:b/>
          <w:sz w:val="35"/>
        </w:rPr>
        <w:t>от 21 декабря 2020 </w:t>
      </w:r>
      <w:r>
        <w:rPr>
          <w:b/>
          <w:spacing w:val="-4"/>
          <w:sz w:val="35"/>
        </w:rPr>
        <w:t>года</w:t>
      </w:r>
    </w:p>
    <w:p>
      <w:pPr>
        <w:pStyle w:val="BodyText"/>
        <w:spacing w:before="11"/>
        <w:ind w:left="0" w:right="0"/>
        <w:jc w:val="left"/>
        <w:rPr>
          <w:b/>
          <w:sz w:val="35"/>
        </w:rPr>
      </w:pPr>
    </w:p>
    <w:p>
      <w:pPr>
        <w:pStyle w:val="Heading1"/>
      </w:pPr>
      <w:r>
        <w:rPr/>
        <w:t>ОБ</w:t>
      </w:r>
      <w:r>
        <w:rPr>
          <w:spacing w:val="-10"/>
        </w:rPr>
        <w:t> </w:t>
      </w:r>
      <w:r>
        <w:rPr/>
        <w:t>УТВЕРЖДЕНИИ</w:t>
      </w:r>
      <w:r>
        <w:rPr>
          <w:spacing w:val="-10"/>
        </w:rPr>
        <w:t> </w:t>
      </w:r>
      <w:r>
        <w:rPr/>
        <w:t>ПОРЯДКА</w:t>
      </w:r>
      <w:r>
        <w:rPr>
          <w:spacing w:val="-10"/>
        </w:rPr>
        <w:t> </w:t>
      </w:r>
      <w:r>
        <w:rPr/>
        <w:t>ПРЕДОСТАВЛЕНИЯ НАБОРА СОЦИАЛЬНЫХ УСЛУГ ОТДЕЛЬНЫМ КАТЕГОРИЯМ ГРАЖДАН</w:t>
      </w:r>
    </w:p>
    <w:p>
      <w:pPr>
        <w:pStyle w:val="BodyText"/>
        <w:spacing w:line="244" w:lineRule="auto" w:before="148"/>
        <w:ind w:right="0"/>
        <w:jc w:val="left"/>
      </w:pPr>
      <w:r>
        <w:rPr/>
        <w:t>(в ред. Приказов Минтруда РФ N 718н, Минздрава РФ N 481н </w:t>
      </w:r>
      <w:r>
        <w:rPr>
          <w:u w:val="single"/>
        </w:rPr>
        <w:t>от 14.09.2023</w:t>
      </w:r>
      <w:r>
        <w:rPr/>
        <w:t>, Минтруда РФ N 519н, Минздрава РФ N 506н </w:t>
      </w:r>
      <w:r>
        <w:rPr>
          <w:u w:val="single"/>
        </w:rPr>
        <w:t>от 01.10.2024</w:t>
      </w:r>
      <w:r>
        <w:rPr/>
        <w:t>)</w:t>
      </w:r>
    </w:p>
    <w:p>
      <w:pPr>
        <w:pStyle w:val="BodyText"/>
        <w:spacing w:before="8"/>
        <w:ind w:left="0" w:right="0"/>
        <w:jc w:val="left"/>
        <w:rPr>
          <w:sz w:val="27"/>
        </w:rPr>
      </w:pPr>
    </w:p>
    <w:p>
      <w:pPr>
        <w:pStyle w:val="BodyText"/>
        <w:spacing w:line="242" w:lineRule="auto" w:before="94"/>
        <w:ind w:right="145"/>
      </w:pPr>
      <w:r>
        <w:rPr/>
        <w:t>В соответствии с </w:t>
      </w:r>
      <w:r>
        <w:rPr>
          <w:u w:val="single"/>
        </w:rPr>
        <w:t>частью 5</w:t>
      </w:r>
      <w:r>
        <w:rPr/>
        <w:t> статьи 6.3 Федерального закона от 17 июля 1999 г. N 178-ФЗ "О государственной социальной помощи" (Собрание законодательства Российской Федерации, 1999, N 29, ст. 3699; 2013, N 48, ст. 6165) приказываем:</w:t>
      </w:r>
    </w:p>
    <w:p>
      <w:pPr>
        <w:pStyle w:val="ListParagraph"/>
        <w:numPr>
          <w:ilvl w:val="0"/>
          <w:numId w:val="1"/>
        </w:numPr>
        <w:tabs>
          <w:tab w:pos="425" w:val="left" w:leader="none"/>
        </w:tabs>
        <w:spacing w:line="244" w:lineRule="auto" w:before="149" w:after="0"/>
        <w:ind w:left="134" w:right="143" w:firstLine="0"/>
        <w:jc w:val="left"/>
        <w:rPr>
          <w:sz w:val="23"/>
        </w:rPr>
      </w:pPr>
      <w:r>
        <w:rPr>
          <w:sz w:val="23"/>
        </w:rPr>
        <w:t>Утвердить</w:t>
      </w:r>
      <w:r>
        <w:rPr>
          <w:spacing w:val="40"/>
          <w:sz w:val="23"/>
        </w:rPr>
        <w:t> </w:t>
      </w:r>
      <w:r>
        <w:rPr>
          <w:sz w:val="23"/>
        </w:rPr>
        <w:t>прилагаемый</w:t>
      </w:r>
      <w:r>
        <w:rPr>
          <w:spacing w:val="40"/>
          <w:sz w:val="23"/>
        </w:rPr>
        <w:t> </w:t>
      </w:r>
      <w:r>
        <w:rPr>
          <w:sz w:val="23"/>
        </w:rPr>
        <w:t>Порядок</w:t>
      </w:r>
      <w:r>
        <w:rPr>
          <w:spacing w:val="40"/>
          <w:sz w:val="23"/>
        </w:rPr>
        <w:t> </w:t>
      </w:r>
      <w:r>
        <w:rPr>
          <w:sz w:val="23"/>
        </w:rPr>
        <w:t>предоставления</w:t>
      </w:r>
      <w:r>
        <w:rPr>
          <w:spacing w:val="40"/>
          <w:sz w:val="23"/>
        </w:rPr>
        <w:t> </w:t>
      </w:r>
      <w:r>
        <w:rPr>
          <w:sz w:val="23"/>
        </w:rPr>
        <w:t>набора</w:t>
      </w:r>
      <w:r>
        <w:rPr>
          <w:spacing w:val="40"/>
          <w:sz w:val="23"/>
        </w:rPr>
        <w:t> </w:t>
      </w:r>
      <w:r>
        <w:rPr>
          <w:sz w:val="23"/>
        </w:rPr>
        <w:t>социальных</w:t>
      </w:r>
      <w:r>
        <w:rPr>
          <w:spacing w:val="40"/>
          <w:sz w:val="23"/>
        </w:rPr>
        <w:t> </w:t>
      </w:r>
      <w:r>
        <w:rPr>
          <w:sz w:val="23"/>
        </w:rPr>
        <w:t>услуг</w:t>
      </w:r>
      <w:r>
        <w:rPr>
          <w:spacing w:val="40"/>
          <w:sz w:val="23"/>
        </w:rPr>
        <w:t> </w:t>
      </w:r>
      <w:r>
        <w:rPr>
          <w:sz w:val="23"/>
        </w:rPr>
        <w:t>отдельным категориям граждан.</w:t>
      </w:r>
    </w:p>
    <w:p>
      <w:pPr>
        <w:pStyle w:val="ListParagraph"/>
        <w:numPr>
          <w:ilvl w:val="0"/>
          <w:numId w:val="1"/>
        </w:numPr>
        <w:tabs>
          <w:tab w:pos="369" w:val="left" w:leader="none"/>
        </w:tabs>
        <w:spacing w:line="240" w:lineRule="auto" w:before="143" w:after="0"/>
        <w:ind w:left="368" w:right="0" w:hanging="235"/>
        <w:jc w:val="left"/>
        <w:rPr>
          <w:sz w:val="23"/>
        </w:rPr>
      </w:pPr>
      <w:r>
        <w:rPr>
          <w:sz w:val="23"/>
        </w:rPr>
        <w:t>Признать</w:t>
      </w:r>
      <w:r>
        <w:rPr>
          <w:spacing w:val="6"/>
          <w:sz w:val="23"/>
        </w:rPr>
        <w:t> </w:t>
      </w:r>
      <w:r>
        <w:rPr>
          <w:sz w:val="23"/>
        </w:rPr>
        <w:t>утратившими</w:t>
      </w:r>
      <w:r>
        <w:rPr>
          <w:spacing w:val="8"/>
          <w:sz w:val="23"/>
        </w:rPr>
        <w:t> </w:t>
      </w:r>
      <w:r>
        <w:rPr>
          <w:spacing w:val="-2"/>
          <w:sz w:val="23"/>
        </w:rPr>
        <w:t>силу:</w:t>
      </w:r>
    </w:p>
    <w:p>
      <w:pPr>
        <w:pStyle w:val="BodyText"/>
        <w:spacing w:line="242" w:lineRule="auto" w:before="149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29</w:t>
      </w:r>
      <w:r>
        <w:rPr/>
        <w:t> </w:t>
      </w:r>
      <w:r>
        <w:rPr>
          <w:u w:val="single"/>
        </w:rPr>
        <w:t>декабря 2004 г. N 328</w:t>
      </w:r>
      <w:r>
        <w:rPr/>
        <w:t> "Об утверждении Порядка предоставления набора социальных услуг отдельным категориям граждан" (зарегистрирован Министерством юстиции Российской Федерации 7 февраля 2005 г., регистрационный N 6303);</w:t>
      </w:r>
    </w:p>
    <w:p>
      <w:pPr>
        <w:pStyle w:val="BodyText"/>
        <w:spacing w:line="242" w:lineRule="auto" w:before="152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5</w:t>
      </w:r>
      <w:r>
        <w:rPr/>
        <w:t> </w:t>
      </w:r>
      <w:r>
        <w:rPr>
          <w:u w:val="single"/>
        </w:rPr>
        <w:t>сентября 2005 г. N 547</w:t>
      </w:r>
      <w:r>
        <w:rPr/>
        <w:t> "О внесении изменений и дополнения в Порядок предоставления</w:t>
      </w:r>
      <w:r>
        <w:rPr>
          <w:spacing w:val="40"/>
        </w:rPr>
        <w:t> </w:t>
      </w:r>
      <w:r>
        <w:rPr/>
        <w:t>набора социальных услуг отдельным категориям граждан, утвержденный приказом Министерства здравоохранения и социального развития Российской Федерации от 29 декабря 2004</w:t>
      </w:r>
      <w:r>
        <w:rPr>
          <w:spacing w:val="80"/>
        </w:rPr>
        <w:t> </w:t>
      </w:r>
      <w:r>
        <w:rPr/>
        <w:t>года</w:t>
      </w:r>
      <w:r>
        <w:rPr>
          <w:spacing w:val="80"/>
        </w:rPr>
        <w:t> </w:t>
      </w:r>
      <w:r>
        <w:rPr/>
        <w:t>N</w:t>
      </w:r>
      <w:r>
        <w:rPr>
          <w:spacing w:val="80"/>
        </w:rPr>
        <w:t> </w:t>
      </w:r>
      <w:r>
        <w:rPr/>
        <w:t>328"</w:t>
      </w:r>
      <w:r>
        <w:rPr>
          <w:spacing w:val="80"/>
        </w:rPr>
        <w:t> </w:t>
      </w:r>
      <w:r>
        <w:rPr/>
        <w:t>(зарегистрирован</w:t>
      </w:r>
      <w:r>
        <w:rPr>
          <w:spacing w:val="80"/>
        </w:rPr>
        <w:t> </w:t>
      </w:r>
      <w:r>
        <w:rPr/>
        <w:t>Министерством</w:t>
      </w:r>
      <w:r>
        <w:rPr>
          <w:spacing w:val="80"/>
        </w:rPr>
        <w:t> </w:t>
      </w:r>
      <w:r>
        <w:rPr/>
        <w:t>юстиции</w:t>
      </w:r>
      <w:r>
        <w:rPr>
          <w:spacing w:val="80"/>
        </w:rPr>
        <w:t> </w:t>
      </w:r>
      <w:r>
        <w:rPr/>
        <w:t>Российской</w:t>
      </w:r>
      <w:r>
        <w:rPr>
          <w:spacing w:val="80"/>
        </w:rPr>
        <w:t> </w:t>
      </w:r>
      <w:r>
        <w:rPr/>
        <w:t>Федерации</w:t>
      </w:r>
      <w:r>
        <w:rPr>
          <w:spacing w:val="80"/>
        </w:rPr>
        <w:t> </w:t>
      </w:r>
      <w:r>
        <w:rPr/>
        <w:t>26</w:t>
      </w:r>
    </w:p>
    <w:p>
      <w:pPr>
        <w:spacing w:after="0" w:line="242" w:lineRule="auto"/>
        <w:sectPr>
          <w:type w:val="continuous"/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before="94"/>
        <w:ind w:right="0"/>
      </w:pPr>
      <w:r>
        <w:rPr/>
        <w:t>сентября</w:t>
      </w:r>
      <w:r>
        <w:rPr>
          <w:spacing w:val="3"/>
        </w:rPr>
        <w:t> </w:t>
      </w:r>
      <w:r>
        <w:rPr/>
        <w:t>2005</w:t>
      </w:r>
      <w:r>
        <w:rPr>
          <w:spacing w:val="4"/>
        </w:rPr>
        <w:t> </w:t>
      </w:r>
      <w:r>
        <w:rPr/>
        <w:t>г.,</w:t>
      </w:r>
      <w:r>
        <w:rPr>
          <w:spacing w:val="2"/>
        </w:rPr>
        <w:t> </w:t>
      </w:r>
      <w:r>
        <w:rPr/>
        <w:t>регистрационный</w:t>
      </w:r>
      <w:r>
        <w:rPr>
          <w:spacing w:val="2"/>
        </w:rPr>
        <w:t> </w:t>
      </w:r>
      <w:r>
        <w:rPr/>
        <w:t>N</w:t>
      </w:r>
      <w:r>
        <w:rPr>
          <w:spacing w:val="3"/>
        </w:rPr>
        <w:t> </w:t>
      </w:r>
      <w:r>
        <w:rPr>
          <w:spacing w:val="-2"/>
        </w:rPr>
        <w:t>7037);</w:t>
      </w:r>
    </w:p>
    <w:p>
      <w:pPr>
        <w:pStyle w:val="BodyText"/>
        <w:spacing w:line="244" w:lineRule="auto" w:before="149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7</w:t>
      </w:r>
      <w:r>
        <w:rPr/>
        <w:t> </w:t>
      </w:r>
      <w:r>
        <w:rPr>
          <w:u w:val="single"/>
        </w:rPr>
        <w:t>октября 2005 г. N 623</w:t>
      </w:r>
      <w:r>
        <w:rPr/>
        <w:t> "О внесении изменений в приказ Минздравсоцразвития России от 29 декабря 2004 г. N 328 "Об утверждении Порядка предоставления набора социальных услуг отдельным категориям граждан" (зарегистрирован Министерством юстиции Российской Федерации 14 ноября 2005 г., регистрационный N 7163);</w:t>
      </w:r>
    </w:p>
    <w:p>
      <w:pPr>
        <w:pStyle w:val="BodyText"/>
        <w:spacing w:line="244" w:lineRule="auto" w:before="139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13</w:t>
      </w:r>
      <w:r>
        <w:rPr/>
        <w:t> </w:t>
      </w:r>
      <w:r>
        <w:rPr>
          <w:u w:val="single"/>
        </w:rPr>
        <w:t>июня 2006 г. N 477</w:t>
      </w:r>
      <w:r>
        <w:rPr/>
        <w:t> "О внесении изменения в Порядок предоставления набора социальных услуг отдельным категориям граждан, утвержденный приказом Министерства</w:t>
      </w:r>
      <w:r>
        <w:rPr>
          <w:spacing w:val="40"/>
        </w:rPr>
        <w:t> </w:t>
      </w:r>
      <w:r>
        <w:rPr/>
        <w:t>здравоохранения и социального развития Российской Федерации от 29 декабря 2004 г. N 328" (зарегистрирован Министерством юстиции Российской Федерации 3 июля 2006 г., регистрационный N 7997);</w:t>
      </w:r>
    </w:p>
    <w:p>
      <w:pPr>
        <w:pStyle w:val="BodyText"/>
        <w:spacing w:line="242" w:lineRule="auto" w:before="139"/>
        <w:ind w:right="145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18</w:t>
      </w:r>
      <w:r>
        <w:rPr/>
        <w:t> </w:t>
      </w:r>
      <w:r>
        <w:rPr>
          <w:u w:val="single"/>
        </w:rPr>
        <w:t>сентября 2006 г. N 666</w:t>
      </w:r>
      <w:r>
        <w:rPr/>
        <w:t> "О внесении изменения в Порядок предоставления набора социальных услуг отдельным категориям граждан, утвержденный приказом Министерства</w:t>
      </w:r>
      <w:r>
        <w:rPr>
          <w:spacing w:val="40"/>
        </w:rPr>
        <w:t> </w:t>
      </w:r>
      <w:r>
        <w:rPr/>
        <w:t>здравоохранения и социального развития Российской Федерации от 29 декабря 2004 г. N 328" (зарегистрирован Министерством юстиции Российской Федерации 13 октября 2006 г., регистрационный N 8385);</w:t>
      </w:r>
    </w:p>
    <w:p>
      <w:pPr>
        <w:pStyle w:val="BodyText"/>
        <w:spacing w:line="244" w:lineRule="auto" w:before="153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1</w:t>
      </w:r>
      <w:r>
        <w:rPr/>
        <w:t> </w:t>
      </w:r>
      <w:r>
        <w:rPr>
          <w:u w:val="single"/>
        </w:rPr>
        <w:t>июня 2007 г. N 387</w:t>
      </w:r>
      <w:r>
        <w:rPr/>
        <w:t> "О внесении изменений в приказ Министерства здравоохранения и социального развития Российской Федерации от 29 декабря 2004 г. N 328 "Об утверждении Порядка предоставления набора социальных услуг отдельным категориям граждан" (зарегистрирован Министерством юстиции Российской Федерации 27 июня 2007 г., регистрационный N 9729);</w:t>
      </w:r>
    </w:p>
    <w:p>
      <w:pPr>
        <w:pStyle w:val="BodyText"/>
        <w:spacing w:line="242" w:lineRule="auto" w:before="138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21</w:t>
      </w:r>
      <w:r>
        <w:rPr/>
        <w:t> </w:t>
      </w:r>
      <w:r>
        <w:rPr>
          <w:u w:val="single"/>
        </w:rPr>
        <w:t>марта 2008 г. N 134н</w:t>
      </w:r>
      <w:r>
        <w:rPr/>
        <w:t> "О внесении изменений в Порядок предоставления набора социальных услуг отдельным категориям граждан, утвержденный приказом Министерства</w:t>
      </w:r>
      <w:r>
        <w:rPr>
          <w:spacing w:val="40"/>
        </w:rPr>
        <w:t> </w:t>
      </w:r>
      <w:r>
        <w:rPr/>
        <w:t>здравоохранения и социального развития Российской Федерации от 29 декабря 2004 г. N 328" (зарегистрирован Министерством юстиции Российской Федерации 14 апреля 2008 г., регистрационный N 11533);</w:t>
      </w:r>
    </w:p>
    <w:p>
      <w:pPr>
        <w:pStyle w:val="BodyText"/>
        <w:spacing w:line="242" w:lineRule="auto" w:before="153"/>
        <w:ind w:right="145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15</w:t>
      </w:r>
      <w:r>
        <w:rPr/>
        <w:t> </w:t>
      </w:r>
      <w:r>
        <w:rPr>
          <w:u w:val="single"/>
        </w:rPr>
        <w:t>июня 2009 г. N 309н</w:t>
      </w:r>
      <w:r>
        <w:rPr/>
        <w:t> "О внесении изменений в Порядок предоставления набора социальных услуг отдельным категориям граждан, утвержденный приказом Министерства</w:t>
      </w:r>
      <w:r>
        <w:rPr>
          <w:spacing w:val="40"/>
        </w:rPr>
        <w:t> </w:t>
      </w:r>
      <w:r>
        <w:rPr/>
        <w:t>здравоохранения и социального развития Российской Федерации от 29 декабря 2004 г. N 328" (зарегистрирован Министерством юстиции Российской Федерации 18 сентября 2009 г., регистрационный N 14805);</w:t>
      </w:r>
    </w:p>
    <w:p>
      <w:pPr>
        <w:pStyle w:val="BodyText"/>
        <w:spacing w:line="244" w:lineRule="auto" w:before="152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17</w:t>
      </w:r>
      <w:r>
        <w:rPr/>
        <w:t> </w:t>
      </w:r>
      <w:r>
        <w:rPr>
          <w:u w:val="single"/>
        </w:rPr>
        <w:t>декабря</w:t>
      </w:r>
      <w:r>
        <w:rPr>
          <w:spacing w:val="40"/>
          <w:u w:val="single"/>
        </w:rPr>
        <w:t> </w:t>
      </w:r>
      <w:r>
        <w:rPr>
          <w:u w:val="single"/>
        </w:rPr>
        <w:t>2009</w:t>
      </w:r>
      <w:r>
        <w:rPr>
          <w:spacing w:val="40"/>
          <w:u w:val="single"/>
        </w:rPr>
        <w:t> </w:t>
      </w:r>
      <w:r>
        <w:rPr>
          <w:u w:val="single"/>
        </w:rPr>
        <w:t>г.</w:t>
      </w:r>
      <w:r>
        <w:rPr>
          <w:spacing w:val="40"/>
          <w:u w:val="single"/>
        </w:rPr>
        <w:t> </w:t>
      </w:r>
      <w:r>
        <w:rPr>
          <w:u w:val="single"/>
        </w:rPr>
        <w:t>N</w:t>
      </w:r>
      <w:r>
        <w:rPr>
          <w:spacing w:val="40"/>
          <w:u w:val="single"/>
        </w:rPr>
        <w:t> </w:t>
      </w:r>
      <w:r>
        <w:rPr>
          <w:u w:val="single"/>
        </w:rPr>
        <w:t>993н</w:t>
      </w:r>
      <w:r>
        <w:rPr>
          <w:spacing w:val="40"/>
        </w:rPr>
        <w:t> </w:t>
      </w:r>
      <w:r>
        <w:rPr/>
        <w:t>"О</w:t>
      </w:r>
      <w:r>
        <w:rPr>
          <w:spacing w:val="40"/>
        </w:rPr>
        <w:t> </w:t>
      </w:r>
      <w:r>
        <w:rPr/>
        <w:t>внесении</w:t>
      </w:r>
      <w:r>
        <w:rPr>
          <w:spacing w:val="40"/>
        </w:rPr>
        <w:t> </w:t>
      </w:r>
      <w:r>
        <w:rPr/>
        <w:t>изменений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Порядок</w:t>
      </w:r>
      <w:r>
        <w:rPr>
          <w:spacing w:val="40"/>
        </w:rPr>
        <w:t> </w:t>
      </w:r>
      <w:r>
        <w:rPr/>
        <w:t>предоставления</w:t>
      </w:r>
      <w:r>
        <w:rPr>
          <w:spacing w:val="40"/>
        </w:rPr>
        <w:t> </w:t>
      </w:r>
      <w:r>
        <w:rPr/>
        <w:t>набора социальных услуг отдельным категориям граждан, утвержденный приказом Министерства здравоохранения и социального развития Российской Федерации от 29 декабря 2004 г. N 328" (зарегистрирован Министерством юстиции Российской Федерации 15 января 2010 г., регистрационный N 15971);</w:t>
      </w:r>
    </w:p>
    <w:p>
      <w:pPr>
        <w:pStyle w:val="BodyText"/>
        <w:spacing w:line="244" w:lineRule="auto" w:before="139"/>
        <w:ind w:right="145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24</w:t>
      </w:r>
      <w:r>
        <w:rPr/>
        <w:t> </w:t>
      </w:r>
      <w:r>
        <w:rPr>
          <w:u w:val="single"/>
        </w:rPr>
        <w:t>мая</w:t>
      </w:r>
      <w:r>
        <w:rPr>
          <w:spacing w:val="41"/>
          <w:u w:val="single"/>
        </w:rPr>
        <w:t> </w:t>
      </w:r>
      <w:r>
        <w:rPr>
          <w:u w:val="single"/>
        </w:rPr>
        <w:t>2010</w:t>
      </w:r>
      <w:r>
        <w:rPr>
          <w:spacing w:val="41"/>
          <w:u w:val="single"/>
        </w:rPr>
        <w:t> </w:t>
      </w:r>
      <w:r>
        <w:rPr>
          <w:u w:val="single"/>
        </w:rPr>
        <w:t>г.</w:t>
      </w:r>
      <w:r>
        <w:rPr>
          <w:spacing w:val="41"/>
          <w:u w:val="single"/>
        </w:rPr>
        <w:t> </w:t>
      </w:r>
      <w:r>
        <w:rPr>
          <w:u w:val="single"/>
        </w:rPr>
        <w:t>N</w:t>
      </w:r>
      <w:r>
        <w:rPr>
          <w:spacing w:val="42"/>
          <w:u w:val="single"/>
        </w:rPr>
        <w:t> </w:t>
      </w:r>
      <w:r>
        <w:rPr>
          <w:u w:val="single"/>
        </w:rPr>
        <w:t>382н</w:t>
      </w:r>
      <w:r>
        <w:rPr>
          <w:spacing w:val="40"/>
        </w:rPr>
        <w:t> </w:t>
      </w:r>
      <w:r>
        <w:rPr/>
        <w:t>"О</w:t>
      </w:r>
      <w:r>
        <w:rPr>
          <w:spacing w:val="41"/>
        </w:rPr>
        <w:t> </w:t>
      </w:r>
      <w:r>
        <w:rPr/>
        <w:t>внесении</w:t>
      </w:r>
      <w:r>
        <w:rPr>
          <w:spacing w:val="40"/>
        </w:rPr>
        <w:t> </w:t>
      </w:r>
      <w:r>
        <w:rPr/>
        <w:t>изменения</w:t>
      </w:r>
      <w:r>
        <w:rPr>
          <w:spacing w:val="40"/>
        </w:rPr>
        <w:t> </w:t>
      </w:r>
      <w:r>
        <w:rPr/>
        <w:t>в</w:t>
      </w:r>
      <w:r>
        <w:rPr>
          <w:spacing w:val="42"/>
        </w:rPr>
        <w:t> </w:t>
      </w:r>
      <w:r>
        <w:rPr/>
        <w:t>Порядок</w:t>
      </w:r>
      <w:r>
        <w:rPr>
          <w:spacing w:val="40"/>
        </w:rPr>
        <w:t> </w:t>
      </w:r>
      <w:r>
        <w:rPr/>
        <w:t>предоставления</w:t>
      </w:r>
      <w:r>
        <w:rPr>
          <w:spacing w:val="42"/>
        </w:rPr>
        <w:t> </w:t>
      </w:r>
      <w:r>
        <w:rPr/>
        <w:t>набора</w:t>
      </w:r>
      <w:r>
        <w:rPr>
          <w:spacing w:val="41"/>
        </w:rPr>
        <w:t> </w:t>
      </w:r>
      <w:r>
        <w:rPr>
          <w:spacing w:val="-2"/>
        </w:rPr>
        <w:t>социальных</w:t>
      </w:r>
    </w:p>
    <w:p>
      <w:pPr>
        <w:spacing w:after="0" w:line="244" w:lineRule="auto"/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  <w:ind w:right="145"/>
      </w:pPr>
      <w:r>
        <w:rPr/>
        <w:t>услуг отдельным категориям граждан, утвержденный приказом Министерства</w:t>
      </w:r>
      <w:r>
        <w:rPr>
          <w:spacing w:val="40"/>
        </w:rPr>
        <w:t> </w:t>
      </w:r>
      <w:r>
        <w:rPr/>
        <w:t>здравоохранения и социального развития Российской Федерации от 29 декабря 2004 г. N 328" (зарегистрирован Министерством юстиции Российской Федерации 6 июля 2010 г., регистрационный N 17723);</w:t>
      </w:r>
    </w:p>
    <w:p>
      <w:pPr>
        <w:pStyle w:val="BodyText"/>
        <w:spacing w:line="244" w:lineRule="auto"/>
        <w:ind w:right="143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7</w:t>
      </w:r>
      <w:r>
        <w:rPr/>
        <w:t> </w:t>
      </w:r>
      <w:r>
        <w:rPr>
          <w:u w:val="single"/>
        </w:rPr>
        <w:t>февраля 2011 г. N 85н</w:t>
      </w:r>
      <w:r>
        <w:rPr/>
        <w:t> "О внесении изменений в Порядок предоставления набора социальных услуг отдельным категориям граждан, утвержденный приказом Министерства</w:t>
      </w:r>
      <w:r>
        <w:rPr>
          <w:spacing w:val="40"/>
        </w:rPr>
        <w:t> </w:t>
      </w:r>
      <w:r>
        <w:rPr/>
        <w:t>здравоохранения и социального развития Российской Федерации от 29 декабря 2004 г. N 328" (зарегистрирован Министерством юстиции Российской Федерации 25 февраля 2011 г., регистрационный N 19941);</w:t>
      </w:r>
    </w:p>
    <w:p>
      <w:pPr>
        <w:pStyle w:val="BodyText"/>
        <w:spacing w:line="242" w:lineRule="auto" w:before="139"/>
        <w:ind w:right="145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29</w:t>
      </w:r>
      <w:r>
        <w:rPr/>
        <w:t> </w:t>
      </w:r>
      <w:r>
        <w:rPr>
          <w:u w:val="single"/>
        </w:rPr>
        <w:t>июня 2011 г. N 639н</w:t>
      </w:r>
      <w:r>
        <w:rPr/>
        <w:t> "О внесении изменений в Порядок предоставления набора социальных услуг отдельным категориям граждан, утвержденный приказом Министерства</w:t>
      </w:r>
      <w:r>
        <w:rPr>
          <w:spacing w:val="40"/>
        </w:rPr>
        <w:t> </w:t>
      </w:r>
      <w:r>
        <w:rPr/>
        <w:t>здравоохранения и социального развития Российской Федерации от 29 декабря 2004 г. N 328" (зарегистрирован Министерством юстиции Российской Федерации 2 августа 2011 г., регистрационный N 21529);</w:t>
      </w:r>
    </w:p>
    <w:p>
      <w:pPr>
        <w:pStyle w:val="BodyText"/>
        <w:spacing w:line="244" w:lineRule="auto" w:before="153"/>
        <w:ind w:right="143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22</w:t>
      </w:r>
      <w:r>
        <w:rPr/>
        <w:t> </w:t>
      </w:r>
      <w:r>
        <w:rPr>
          <w:u w:val="single"/>
        </w:rPr>
        <w:t>августа 2011 г. N 966н</w:t>
      </w:r>
      <w:r>
        <w:rPr/>
        <w:t> "О внесении изменений в Порядок предоставления набора социальных услуг отдельным категориям граждан, утвержденный приказом Министерства</w:t>
      </w:r>
      <w:r>
        <w:rPr>
          <w:spacing w:val="40"/>
        </w:rPr>
        <w:t> </w:t>
      </w:r>
      <w:r>
        <w:rPr/>
        <w:t>здравоохранения и социального развития Российской Федерации от 29 декабря 2004 г. N 328" (зарегистрирован Министерством юстиции Российской Федерации 12 октября 2011 г., регистрационный N 22030);</w:t>
      </w:r>
    </w:p>
    <w:p>
      <w:pPr>
        <w:pStyle w:val="BodyText"/>
        <w:spacing w:line="242" w:lineRule="auto" w:before="138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31</w:t>
      </w:r>
      <w:r>
        <w:rPr/>
        <w:t> </w:t>
      </w:r>
      <w:r>
        <w:rPr>
          <w:u w:val="single"/>
        </w:rPr>
        <w:t>октября 2011 г. N 1231н</w:t>
      </w:r>
      <w:r>
        <w:rPr/>
        <w:t> "О внесении изменения в Порядок предоставления набора</w:t>
      </w:r>
      <w:r>
        <w:rPr>
          <w:spacing w:val="80"/>
          <w:w w:val="150"/>
        </w:rPr>
        <w:t> </w:t>
      </w:r>
      <w:r>
        <w:rPr/>
        <w:t>социальных услуг отдельным категориям граждан, утвержденный приказом Министерства здравоохранения и социального развития Российской Федерации от 29 декабря 2004 г. N 328" (зарегистрирован Министерством юстиции Российской Федерации 9 ноября 2011 г., регистрационный N 22244);</w:t>
      </w:r>
    </w:p>
    <w:p>
      <w:pPr>
        <w:pStyle w:val="BodyText"/>
        <w:spacing w:line="242" w:lineRule="auto" w:before="153"/>
      </w:pPr>
      <w:r>
        <w:rPr/>
        <w:t>приказ Министерства здравоохранения и социального развития Российской Федерации </w:t>
      </w:r>
      <w:r>
        <w:rPr>
          <w:u w:val="single"/>
        </w:rPr>
        <w:t>от 1</w:t>
      </w:r>
      <w:r>
        <w:rPr/>
        <w:t> </w:t>
      </w:r>
      <w:r>
        <w:rPr>
          <w:u w:val="single"/>
        </w:rPr>
        <w:t>марта 2012 г. N 187н</w:t>
      </w:r>
      <w:r>
        <w:rPr/>
        <w:t> "О внесении изменения в Порядок предоставления набора социальных услуг отдельным категориям граждан, утвержденный приказом Министерства</w:t>
      </w:r>
      <w:r>
        <w:rPr>
          <w:spacing w:val="40"/>
        </w:rPr>
        <w:t> </w:t>
      </w:r>
      <w:r>
        <w:rPr/>
        <w:t>здравоохранения и социального развития Российской Федерации от 29 декабря 2004 г. N 328" (зарегистрирован Министерством юстиции Российской Федерации 17 апреля 2012 г., регистрационный N 23856).</w:t>
      </w:r>
    </w:p>
    <w:p>
      <w:pPr>
        <w:pStyle w:val="ListParagraph"/>
        <w:numPr>
          <w:ilvl w:val="0"/>
          <w:numId w:val="1"/>
        </w:numPr>
        <w:tabs>
          <w:tab w:pos="370" w:val="left" w:leader="none"/>
        </w:tabs>
        <w:spacing w:line="240" w:lineRule="auto" w:before="152" w:after="0"/>
        <w:ind w:left="369" w:right="0" w:hanging="236"/>
        <w:jc w:val="left"/>
        <w:rPr>
          <w:sz w:val="23"/>
        </w:rPr>
      </w:pPr>
      <w:r>
        <w:rPr>
          <w:sz w:val="23"/>
        </w:rPr>
        <w:t>Настоящий</w:t>
      </w:r>
      <w:r>
        <w:rPr>
          <w:spacing w:val="2"/>
          <w:sz w:val="23"/>
        </w:rPr>
        <w:t> </w:t>
      </w:r>
      <w:r>
        <w:rPr>
          <w:sz w:val="23"/>
        </w:rPr>
        <w:t>приказ</w:t>
      </w:r>
      <w:r>
        <w:rPr>
          <w:spacing w:val="1"/>
          <w:sz w:val="23"/>
        </w:rPr>
        <w:t> </w:t>
      </w:r>
      <w:r>
        <w:rPr>
          <w:sz w:val="23"/>
        </w:rPr>
        <w:t>вступает</w:t>
      </w:r>
      <w:r>
        <w:rPr>
          <w:spacing w:val="3"/>
          <w:sz w:val="23"/>
        </w:rPr>
        <w:t> </w:t>
      </w:r>
      <w:r>
        <w:rPr>
          <w:sz w:val="23"/>
        </w:rPr>
        <w:t>в</w:t>
      </w:r>
      <w:r>
        <w:rPr>
          <w:spacing w:val="2"/>
          <w:sz w:val="23"/>
        </w:rPr>
        <w:t> </w:t>
      </w:r>
      <w:r>
        <w:rPr>
          <w:sz w:val="23"/>
        </w:rPr>
        <w:t>силу</w:t>
      </w:r>
      <w:r>
        <w:rPr>
          <w:spacing w:val="6"/>
          <w:sz w:val="23"/>
        </w:rPr>
        <w:t> </w:t>
      </w:r>
      <w:r>
        <w:rPr>
          <w:sz w:val="23"/>
        </w:rPr>
        <w:t>с</w:t>
      </w:r>
      <w:r>
        <w:rPr>
          <w:spacing w:val="1"/>
          <w:sz w:val="23"/>
        </w:rPr>
        <w:t> </w:t>
      </w:r>
      <w:r>
        <w:rPr>
          <w:sz w:val="23"/>
        </w:rPr>
        <w:t>1</w:t>
      </w:r>
      <w:r>
        <w:rPr>
          <w:spacing w:val="3"/>
          <w:sz w:val="23"/>
        </w:rPr>
        <w:t> </w:t>
      </w:r>
      <w:r>
        <w:rPr>
          <w:sz w:val="23"/>
        </w:rPr>
        <w:t>сентября</w:t>
      </w:r>
      <w:r>
        <w:rPr>
          <w:spacing w:val="3"/>
          <w:sz w:val="23"/>
        </w:rPr>
        <w:t> </w:t>
      </w:r>
      <w:r>
        <w:rPr>
          <w:sz w:val="23"/>
        </w:rPr>
        <w:t>2021</w:t>
      </w:r>
      <w:r>
        <w:rPr>
          <w:spacing w:val="4"/>
          <w:sz w:val="23"/>
        </w:rPr>
        <w:t> </w:t>
      </w:r>
      <w:r>
        <w:rPr>
          <w:sz w:val="23"/>
        </w:rPr>
        <w:t>г.</w:t>
      </w:r>
      <w:r>
        <w:rPr>
          <w:spacing w:val="3"/>
          <w:sz w:val="23"/>
        </w:rPr>
        <w:t> </w:t>
      </w:r>
      <w:r>
        <w:rPr>
          <w:sz w:val="23"/>
        </w:rPr>
        <w:t>и</w:t>
      </w:r>
      <w:r>
        <w:rPr>
          <w:spacing w:val="1"/>
          <w:sz w:val="23"/>
        </w:rPr>
        <w:t> </w:t>
      </w:r>
      <w:r>
        <w:rPr>
          <w:sz w:val="23"/>
        </w:rPr>
        <w:t>действует</w:t>
      </w:r>
      <w:r>
        <w:rPr>
          <w:spacing w:val="2"/>
          <w:sz w:val="23"/>
        </w:rPr>
        <w:t> </w:t>
      </w:r>
      <w:r>
        <w:rPr>
          <w:sz w:val="23"/>
        </w:rPr>
        <w:t>до</w:t>
      </w:r>
      <w:r>
        <w:rPr>
          <w:spacing w:val="4"/>
          <w:sz w:val="23"/>
        </w:rPr>
        <w:t> </w:t>
      </w:r>
      <w:r>
        <w:rPr>
          <w:sz w:val="23"/>
        </w:rPr>
        <w:t>1</w:t>
      </w:r>
      <w:r>
        <w:rPr>
          <w:spacing w:val="3"/>
          <w:sz w:val="23"/>
        </w:rPr>
        <w:t> </w:t>
      </w:r>
      <w:r>
        <w:rPr>
          <w:sz w:val="23"/>
        </w:rPr>
        <w:t>сентября</w:t>
      </w:r>
      <w:r>
        <w:rPr>
          <w:spacing w:val="5"/>
          <w:sz w:val="23"/>
        </w:rPr>
        <w:t> </w:t>
      </w:r>
      <w:r>
        <w:rPr>
          <w:sz w:val="23"/>
        </w:rPr>
        <w:t>2027</w:t>
      </w:r>
      <w:r>
        <w:rPr>
          <w:spacing w:val="3"/>
          <w:sz w:val="23"/>
        </w:rPr>
        <w:t> </w:t>
      </w:r>
      <w:r>
        <w:rPr>
          <w:spacing w:val="-5"/>
          <w:sz w:val="23"/>
        </w:rPr>
        <w:t>г.</w:t>
      </w:r>
    </w:p>
    <w:p>
      <w:pPr>
        <w:pStyle w:val="BodyText"/>
        <w:spacing w:before="7"/>
        <w:ind w:left="0" w:right="0"/>
        <w:jc w:val="left"/>
        <w:rPr>
          <w:sz w:val="36"/>
        </w:rPr>
      </w:pPr>
    </w:p>
    <w:p>
      <w:pPr>
        <w:spacing w:line="376" w:lineRule="auto" w:before="0"/>
        <w:ind w:left="7255" w:right="144" w:firstLine="687"/>
        <w:jc w:val="both"/>
        <w:rPr>
          <w:i/>
          <w:sz w:val="23"/>
        </w:rPr>
      </w:pPr>
      <w:r>
        <w:rPr>
          <w:i/>
          <w:sz w:val="23"/>
        </w:rPr>
        <w:t>Министр</w:t>
      </w:r>
      <w:r>
        <w:rPr>
          <w:i/>
          <w:spacing w:val="-8"/>
          <w:sz w:val="23"/>
        </w:rPr>
        <w:t> </w:t>
      </w:r>
      <w:r>
        <w:rPr>
          <w:i/>
          <w:sz w:val="23"/>
        </w:rPr>
        <w:t>труда</w:t>
      </w:r>
      <w:r>
        <w:rPr>
          <w:i/>
          <w:sz w:val="23"/>
        </w:rPr>
        <w:t> и социальной защиты Российской</w:t>
      </w:r>
      <w:r>
        <w:rPr>
          <w:i/>
          <w:spacing w:val="9"/>
          <w:sz w:val="23"/>
        </w:rPr>
        <w:t> </w:t>
      </w:r>
      <w:r>
        <w:rPr>
          <w:i/>
          <w:spacing w:val="-2"/>
          <w:sz w:val="23"/>
        </w:rPr>
        <w:t>Федерации</w:t>
      </w:r>
    </w:p>
    <w:p>
      <w:pPr>
        <w:spacing w:line="262" w:lineRule="exact" w:before="0"/>
        <w:ind w:left="0" w:right="144" w:firstLine="0"/>
        <w:jc w:val="right"/>
        <w:rPr>
          <w:i/>
          <w:sz w:val="23"/>
        </w:rPr>
      </w:pPr>
      <w:r>
        <w:rPr>
          <w:i/>
          <w:sz w:val="23"/>
        </w:rPr>
        <w:t>А.О.</w:t>
      </w:r>
      <w:r>
        <w:rPr>
          <w:i/>
          <w:spacing w:val="3"/>
          <w:sz w:val="23"/>
        </w:rPr>
        <w:t> </w:t>
      </w:r>
      <w:r>
        <w:rPr>
          <w:i/>
          <w:spacing w:val="-2"/>
          <w:sz w:val="23"/>
        </w:rPr>
        <w:t>КОТЯКОВ</w:t>
      </w:r>
    </w:p>
    <w:p>
      <w:pPr>
        <w:pStyle w:val="BodyText"/>
        <w:spacing w:before="4"/>
        <w:ind w:left="0" w:right="0"/>
        <w:jc w:val="left"/>
        <w:rPr>
          <w:i/>
          <w:sz w:val="36"/>
        </w:rPr>
      </w:pPr>
    </w:p>
    <w:p>
      <w:pPr>
        <w:spacing w:before="1"/>
        <w:ind w:left="0" w:right="146" w:firstLine="0"/>
        <w:jc w:val="right"/>
        <w:rPr>
          <w:i/>
          <w:sz w:val="23"/>
        </w:rPr>
      </w:pPr>
      <w:r>
        <w:rPr>
          <w:i/>
          <w:sz w:val="23"/>
        </w:rPr>
        <w:t>Министр</w:t>
      </w:r>
      <w:r>
        <w:rPr>
          <w:i/>
          <w:spacing w:val="9"/>
          <w:sz w:val="23"/>
        </w:rPr>
        <w:t> </w:t>
      </w:r>
      <w:r>
        <w:rPr>
          <w:i/>
          <w:spacing w:val="-2"/>
          <w:sz w:val="23"/>
        </w:rPr>
        <w:t>здравоохранения</w:t>
      </w:r>
    </w:p>
    <w:p>
      <w:pPr>
        <w:spacing w:after="0"/>
        <w:jc w:val="right"/>
        <w:rPr>
          <w:sz w:val="23"/>
        </w:rPr>
        <w:sectPr>
          <w:pgSz w:w="11910" w:h="16840"/>
          <w:pgMar w:top="1600" w:bottom="280" w:left="1520" w:right="680"/>
        </w:sectPr>
      </w:pPr>
    </w:p>
    <w:p>
      <w:pPr>
        <w:pStyle w:val="BodyText"/>
        <w:spacing w:before="0"/>
        <w:ind w:left="0" w:right="0"/>
        <w:jc w:val="left"/>
        <w:rPr>
          <w:i/>
          <w:sz w:val="11"/>
        </w:rPr>
      </w:pPr>
    </w:p>
    <w:p>
      <w:pPr>
        <w:spacing w:line="376" w:lineRule="auto" w:before="94"/>
        <w:ind w:left="7841" w:right="144" w:hanging="586"/>
        <w:jc w:val="right"/>
        <w:rPr>
          <w:i/>
          <w:sz w:val="23"/>
        </w:rPr>
      </w:pPr>
      <w:r>
        <w:rPr>
          <w:i/>
          <w:sz w:val="23"/>
        </w:rPr>
        <w:t>Российской Федерации</w:t>
      </w:r>
      <w:r>
        <w:rPr>
          <w:i/>
          <w:sz w:val="23"/>
        </w:rPr>
        <w:t> М.А.</w:t>
      </w:r>
      <w:r>
        <w:rPr>
          <w:i/>
          <w:spacing w:val="4"/>
          <w:sz w:val="23"/>
        </w:rPr>
        <w:t> </w:t>
      </w:r>
      <w:r>
        <w:rPr>
          <w:i/>
          <w:spacing w:val="-2"/>
          <w:sz w:val="23"/>
        </w:rPr>
        <w:t>МУРАШКО</w:t>
      </w:r>
    </w:p>
    <w:p>
      <w:pPr>
        <w:pStyle w:val="BodyText"/>
        <w:spacing w:before="1"/>
        <w:ind w:left="0" w:right="0"/>
        <w:jc w:val="left"/>
        <w:rPr>
          <w:i/>
        </w:rPr>
      </w:pPr>
    </w:p>
    <w:p>
      <w:pPr>
        <w:spacing w:before="1"/>
        <w:ind w:left="0" w:right="145" w:firstLine="0"/>
        <w:jc w:val="right"/>
        <w:rPr>
          <w:i/>
          <w:sz w:val="23"/>
        </w:rPr>
      </w:pPr>
      <w:r>
        <w:rPr>
          <w:i/>
          <w:spacing w:val="-2"/>
          <w:sz w:val="23"/>
        </w:rPr>
        <w:t>УТВЕРЖДЕН</w:t>
      </w:r>
    </w:p>
    <w:p>
      <w:pPr>
        <w:spacing w:before="149"/>
        <w:ind w:left="0" w:right="145" w:firstLine="0"/>
        <w:jc w:val="right"/>
        <w:rPr>
          <w:i/>
          <w:sz w:val="23"/>
        </w:rPr>
      </w:pPr>
      <w:r>
        <w:rPr>
          <w:i/>
          <w:sz w:val="23"/>
        </w:rPr>
        <w:t>приказом</w:t>
      </w:r>
      <w:r>
        <w:rPr>
          <w:i/>
          <w:spacing w:val="5"/>
          <w:sz w:val="23"/>
        </w:rPr>
        <w:t> </w:t>
      </w:r>
      <w:r>
        <w:rPr>
          <w:i/>
          <w:sz w:val="23"/>
        </w:rPr>
        <w:t>Министерства</w:t>
      </w:r>
      <w:r>
        <w:rPr>
          <w:i/>
          <w:spacing w:val="6"/>
          <w:sz w:val="23"/>
        </w:rPr>
        <w:t> </w:t>
      </w:r>
      <w:r>
        <w:rPr>
          <w:i/>
          <w:spacing w:val="-2"/>
          <w:sz w:val="23"/>
        </w:rPr>
        <w:t>труда</w:t>
      </w:r>
    </w:p>
    <w:p>
      <w:pPr>
        <w:spacing w:line="376" w:lineRule="auto" w:before="151"/>
        <w:ind w:left="7255" w:right="144" w:firstLine="114"/>
        <w:jc w:val="right"/>
        <w:rPr>
          <w:i/>
          <w:sz w:val="23"/>
        </w:rPr>
      </w:pPr>
      <w:r>
        <w:rPr>
          <w:i/>
          <w:sz w:val="23"/>
        </w:rPr>
        <w:t>и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социальной защиты</w:t>
      </w:r>
      <w:r>
        <w:rPr>
          <w:i/>
          <w:sz w:val="23"/>
        </w:rPr>
        <w:t> Российской</w:t>
      </w:r>
      <w:r>
        <w:rPr>
          <w:i/>
          <w:spacing w:val="9"/>
          <w:sz w:val="23"/>
        </w:rPr>
        <w:t> </w:t>
      </w:r>
      <w:r>
        <w:rPr>
          <w:i/>
          <w:spacing w:val="-2"/>
          <w:sz w:val="23"/>
        </w:rPr>
        <w:t>Федерации</w:t>
      </w:r>
    </w:p>
    <w:p>
      <w:pPr>
        <w:spacing w:line="262" w:lineRule="exact" w:before="0"/>
        <w:ind w:left="0" w:right="144" w:firstLine="0"/>
        <w:jc w:val="right"/>
        <w:rPr>
          <w:i/>
          <w:sz w:val="23"/>
        </w:rPr>
      </w:pPr>
      <w:r>
        <w:rPr>
          <w:i/>
          <w:sz w:val="23"/>
        </w:rPr>
        <w:t>и</w:t>
      </w:r>
      <w:r>
        <w:rPr>
          <w:i/>
          <w:spacing w:val="5"/>
          <w:sz w:val="23"/>
        </w:rPr>
        <w:t> </w:t>
      </w:r>
      <w:r>
        <w:rPr>
          <w:i/>
          <w:sz w:val="23"/>
        </w:rPr>
        <w:t>Министерства</w:t>
      </w:r>
      <w:r>
        <w:rPr>
          <w:i/>
          <w:spacing w:val="3"/>
          <w:sz w:val="23"/>
        </w:rPr>
        <w:t> </w:t>
      </w:r>
      <w:r>
        <w:rPr>
          <w:i/>
          <w:spacing w:val="-2"/>
          <w:sz w:val="23"/>
        </w:rPr>
        <w:t>здравоохранения</w:t>
      </w:r>
    </w:p>
    <w:p>
      <w:pPr>
        <w:spacing w:line="376" w:lineRule="auto" w:before="149"/>
        <w:ind w:left="6013" w:right="144" w:firstLine="1242"/>
        <w:jc w:val="right"/>
        <w:rPr>
          <w:i/>
          <w:sz w:val="23"/>
        </w:rPr>
      </w:pPr>
      <w:r>
        <w:rPr>
          <w:i/>
          <w:sz w:val="23"/>
        </w:rPr>
        <w:t>Российской Федерации</w:t>
      </w:r>
      <w:r>
        <w:rPr>
          <w:i/>
          <w:sz w:val="23"/>
        </w:rPr>
        <w:t> от 21</w:t>
      </w:r>
      <w:r>
        <w:rPr>
          <w:i/>
          <w:spacing w:val="4"/>
          <w:sz w:val="23"/>
        </w:rPr>
        <w:t> </w:t>
      </w:r>
      <w:r>
        <w:rPr>
          <w:i/>
          <w:sz w:val="23"/>
        </w:rPr>
        <w:t>декабря</w:t>
      </w:r>
      <w:r>
        <w:rPr>
          <w:i/>
          <w:spacing w:val="3"/>
          <w:sz w:val="23"/>
        </w:rPr>
        <w:t> </w:t>
      </w:r>
      <w:r>
        <w:rPr>
          <w:i/>
          <w:sz w:val="23"/>
        </w:rPr>
        <w:t>2020</w:t>
      </w:r>
      <w:r>
        <w:rPr>
          <w:i/>
          <w:spacing w:val="4"/>
          <w:sz w:val="23"/>
        </w:rPr>
        <w:t> </w:t>
      </w:r>
      <w:r>
        <w:rPr>
          <w:i/>
          <w:sz w:val="23"/>
        </w:rPr>
        <w:t>г. N</w:t>
      </w:r>
      <w:r>
        <w:rPr>
          <w:i/>
          <w:spacing w:val="1"/>
          <w:sz w:val="23"/>
        </w:rPr>
        <w:t> </w:t>
      </w:r>
      <w:r>
        <w:rPr>
          <w:i/>
          <w:spacing w:val="-2"/>
          <w:sz w:val="23"/>
        </w:rPr>
        <w:t>929н/1345н</w:t>
      </w:r>
    </w:p>
    <w:p>
      <w:pPr>
        <w:pStyle w:val="BodyText"/>
        <w:spacing w:before="11"/>
        <w:ind w:left="0" w:right="0"/>
        <w:jc w:val="left"/>
        <w:rPr>
          <w:i/>
          <w:sz w:val="22"/>
        </w:rPr>
      </w:pPr>
    </w:p>
    <w:p>
      <w:pPr>
        <w:pStyle w:val="Heading1"/>
        <w:ind w:left="268" w:right="279" w:firstLine="3"/>
      </w:pPr>
      <w:r>
        <w:rPr/>
        <w:t>ПОРЯДОК ПРЕДОСТАВЛЕНИЯ НАБОРА СОЦИАЛЬНЫХ</w:t>
      </w:r>
      <w:r>
        <w:rPr>
          <w:spacing w:val="-11"/>
        </w:rPr>
        <w:t> </w:t>
      </w:r>
      <w:r>
        <w:rPr/>
        <w:t>УСЛУГ</w:t>
      </w:r>
      <w:r>
        <w:rPr>
          <w:spacing w:val="-10"/>
        </w:rPr>
        <w:t> </w:t>
      </w:r>
      <w:r>
        <w:rPr/>
        <w:t>ОТДЕЛЬНЫМ</w:t>
      </w:r>
      <w:r>
        <w:rPr>
          <w:spacing w:val="-10"/>
        </w:rPr>
        <w:t> </w:t>
      </w:r>
      <w:r>
        <w:rPr/>
        <w:t>КАТЕГОРИЯМ </w:t>
      </w:r>
      <w:r>
        <w:rPr>
          <w:spacing w:val="-2"/>
        </w:rPr>
        <w:t>ГРАЖДАН</w:t>
      </w:r>
    </w:p>
    <w:p>
      <w:pPr>
        <w:pStyle w:val="BodyText"/>
        <w:spacing w:line="242" w:lineRule="auto" w:before="148"/>
        <w:ind w:right="0"/>
        <w:jc w:val="left"/>
      </w:pPr>
      <w:r>
        <w:rPr/>
        <w:t>(в ред. Приказов Минтруда РФ N 718н, Минздрава РФ N 481н </w:t>
      </w:r>
      <w:r>
        <w:rPr>
          <w:u w:val="single"/>
        </w:rPr>
        <w:t>от 14.09.2023</w:t>
      </w:r>
      <w:r>
        <w:rPr/>
        <w:t>, Минтруда РФ N 519н, Минздрава РФ N 506н </w:t>
      </w:r>
      <w:r>
        <w:rPr>
          <w:u w:val="single"/>
        </w:rPr>
        <w:t>от 01.10.2024</w:t>
      </w:r>
      <w:r>
        <w:rPr/>
        <w:t>)</w:t>
      </w:r>
    </w:p>
    <w:p>
      <w:pPr>
        <w:pStyle w:val="BodyText"/>
        <w:spacing w:before="6"/>
        <w:ind w:left="0" w:right="0"/>
        <w:jc w:val="left"/>
        <w:rPr>
          <w:sz w:val="28"/>
        </w:rPr>
      </w:pPr>
    </w:p>
    <w:p>
      <w:pPr>
        <w:pStyle w:val="Heading2"/>
        <w:numPr>
          <w:ilvl w:val="1"/>
          <w:numId w:val="1"/>
        </w:numPr>
        <w:tabs>
          <w:tab w:pos="3679" w:val="left" w:leader="none"/>
        </w:tabs>
        <w:spacing w:line="240" w:lineRule="auto" w:before="89" w:after="0"/>
        <w:ind w:left="3678" w:right="0" w:hanging="278"/>
        <w:jc w:val="left"/>
      </w:pPr>
      <w:r>
        <w:rPr/>
        <w:t>Общие</w:t>
      </w:r>
      <w:r>
        <w:rPr>
          <w:spacing w:val="-5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0"/>
          <w:numId w:val="2"/>
        </w:numPr>
        <w:tabs>
          <w:tab w:pos="517" w:val="left" w:leader="none"/>
        </w:tabs>
        <w:spacing w:line="244" w:lineRule="auto" w:before="145" w:after="0"/>
        <w:ind w:left="134" w:right="144" w:firstLine="0"/>
        <w:jc w:val="both"/>
        <w:rPr>
          <w:sz w:val="23"/>
        </w:rPr>
      </w:pPr>
      <w:r>
        <w:rPr>
          <w:sz w:val="23"/>
        </w:rPr>
        <w:t>Настоящий Порядок регулирует предоставление гражданам из числа категорий, поименованных в статьях </w:t>
      </w:r>
      <w:r>
        <w:rPr>
          <w:sz w:val="23"/>
          <w:u w:val="single"/>
        </w:rPr>
        <w:t>6.1</w:t>
      </w:r>
      <w:r>
        <w:rPr>
          <w:sz w:val="23"/>
        </w:rPr>
        <w:t> и </w:t>
      </w:r>
      <w:r>
        <w:rPr>
          <w:sz w:val="23"/>
          <w:u w:val="single"/>
        </w:rPr>
        <w:t>6.7</w:t>
      </w:r>
      <w:r>
        <w:rPr>
          <w:sz w:val="23"/>
        </w:rPr>
        <w:t> Федерального закона от 17 июля 1999 г. N 178-ФЗ "О государственной социальной помощи" (Собрание законодательства Российской Федерации, 1999, N 29, ст. 3699; 2004, N 35, ст. 3607) (далее - Федеральный закон от 17 июля 1999 г. N</w:t>
      </w:r>
      <w:r>
        <w:rPr>
          <w:spacing w:val="80"/>
          <w:sz w:val="23"/>
        </w:rPr>
        <w:t> </w:t>
      </w:r>
      <w:r>
        <w:rPr>
          <w:sz w:val="23"/>
        </w:rPr>
        <w:t>178-ФЗ), сведения о которых содержатся в Федеральном регистре лиц, имеющих право на получение государственной социальной помощи (далее соответственно - граждане, Федеральный регистр), набора социальных услуг, включающего следующие социальные услуги: (в ред. Приказа Минтруда РФ N 718н, Минздрава РФ N 481н </w:t>
      </w:r>
      <w:r>
        <w:rPr>
          <w:sz w:val="23"/>
          <w:u w:val="single"/>
        </w:rPr>
        <w:t>от 14.09.2023</w:t>
      </w:r>
      <w:r>
        <w:rPr>
          <w:sz w:val="23"/>
        </w:rPr>
        <w:t>)</w:t>
      </w:r>
    </w:p>
    <w:p>
      <w:pPr>
        <w:pStyle w:val="ListParagraph"/>
        <w:numPr>
          <w:ilvl w:val="0"/>
          <w:numId w:val="3"/>
        </w:numPr>
        <w:tabs>
          <w:tab w:pos="506" w:val="left" w:leader="none"/>
        </w:tabs>
        <w:spacing w:line="242" w:lineRule="auto" w:before="135" w:after="0"/>
        <w:ind w:left="134" w:right="144" w:firstLine="0"/>
        <w:jc w:val="both"/>
        <w:rPr>
          <w:sz w:val="23"/>
        </w:rPr>
      </w:pPr>
      <w:r>
        <w:rPr>
          <w:sz w:val="23"/>
        </w:rPr>
        <w:t>обеспечение в соответствии со стандартами медицинской помощи необходимыми лекарственными препаратами для медицинского применения в объеме не менее, чем это предусмотрено перечнем жизненно необходимых и важнейших лекарственных препаратов, сформированным в соответствии с Федеральным законом </w:t>
      </w:r>
      <w:r>
        <w:rPr>
          <w:sz w:val="23"/>
          <w:u w:val="single"/>
        </w:rPr>
        <w:t>от 12 апреля 2010 г. N 61-ФЗ</w:t>
      </w:r>
      <w:r>
        <w:rPr>
          <w:sz w:val="23"/>
        </w:rPr>
        <w:t> "Об обращении</w:t>
      </w:r>
      <w:r>
        <w:rPr>
          <w:spacing w:val="40"/>
          <w:sz w:val="23"/>
        </w:rPr>
        <w:t> </w:t>
      </w:r>
      <w:r>
        <w:rPr>
          <w:sz w:val="23"/>
        </w:rPr>
        <w:t>лекарственных</w:t>
      </w:r>
      <w:r>
        <w:rPr>
          <w:spacing w:val="40"/>
          <w:sz w:val="23"/>
        </w:rPr>
        <w:t> </w:t>
      </w:r>
      <w:r>
        <w:rPr>
          <w:sz w:val="23"/>
        </w:rPr>
        <w:t>средств"</w:t>
      </w:r>
      <w:r>
        <w:rPr>
          <w:spacing w:val="40"/>
          <w:sz w:val="23"/>
        </w:rPr>
        <w:t> </w:t>
      </w:r>
      <w:r>
        <w:rPr>
          <w:sz w:val="23"/>
        </w:rPr>
        <w:t>(Собрание</w:t>
      </w:r>
      <w:r>
        <w:rPr>
          <w:spacing w:val="40"/>
          <w:sz w:val="23"/>
        </w:rPr>
        <w:t> </w:t>
      </w:r>
      <w:r>
        <w:rPr>
          <w:sz w:val="23"/>
        </w:rPr>
        <w:t>законодательства</w:t>
      </w:r>
      <w:r>
        <w:rPr>
          <w:spacing w:val="40"/>
          <w:sz w:val="23"/>
        </w:rPr>
        <w:t> </w:t>
      </w:r>
      <w:r>
        <w:rPr>
          <w:sz w:val="23"/>
        </w:rPr>
        <w:t>Российской</w:t>
      </w:r>
      <w:r>
        <w:rPr>
          <w:spacing w:val="40"/>
          <w:sz w:val="23"/>
        </w:rPr>
        <w:t> </w:t>
      </w:r>
      <w:r>
        <w:rPr>
          <w:sz w:val="23"/>
        </w:rPr>
        <w:t>Федерации, 2010,</w:t>
      </w:r>
      <w:r>
        <w:rPr>
          <w:spacing w:val="40"/>
          <w:sz w:val="23"/>
        </w:rPr>
        <w:t> </w:t>
      </w:r>
      <w:r>
        <w:rPr>
          <w:sz w:val="23"/>
        </w:rPr>
        <w:t>N</w:t>
      </w:r>
      <w:r>
        <w:rPr>
          <w:spacing w:val="40"/>
          <w:sz w:val="23"/>
        </w:rPr>
        <w:t> </w:t>
      </w:r>
      <w:r>
        <w:rPr>
          <w:sz w:val="23"/>
        </w:rPr>
        <w:t>16,</w:t>
      </w:r>
      <w:r>
        <w:rPr>
          <w:spacing w:val="40"/>
          <w:sz w:val="23"/>
        </w:rPr>
        <w:t> </w:t>
      </w:r>
      <w:r>
        <w:rPr>
          <w:sz w:val="23"/>
        </w:rPr>
        <w:t>ст.</w:t>
      </w:r>
      <w:r>
        <w:rPr>
          <w:spacing w:val="40"/>
          <w:sz w:val="23"/>
        </w:rPr>
        <w:t> </w:t>
      </w:r>
      <w:r>
        <w:rPr>
          <w:sz w:val="23"/>
        </w:rPr>
        <w:t>1815;</w:t>
      </w:r>
      <w:r>
        <w:rPr>
          <w:spacing w:val="40"/>
          <w:sz w:val="23"/>
        </w:rPr>
        <w:t> </w:t>
      </w:r>
      <w:r>
        <w:rPr>
          <w:sz w:val="23"/>
        </w:rPr>
        <w:t>2020,</w:t>
      </w:r>
      <w:r>
        <w:rPr>
          <w:spacing w:val="40"/>
          <w:sz w:val="23"/>
        </w:rPr>
        <w:t> </w:t>
      </w:r>
      <w:r>
        <w:rPr>
          <w:sz w:val="23"/>
        </w:rPr>
        <w:t>N</w:t>
      </w:r>
      <w:r>
        <w:rPr>
          <w:spacing w:val="40"/>
          <w:sz w:val="23"/>
        </w:rPr>
        <w:t> </w:t>
      </w:r>
      <w:r>
        <w:rPr>
          <w:sz w:val="23"/>
        </w:rPr>
        <w:t>52,</w:t>
      </w:r>
      <w:r>
        <w:rPr>
          <w:spacing w:val="40"/>
          <w:sz w:val="23"/>
        </w:rPr>
        <w:t> </w:t>
      </w:r>
      <w:r>
        <w:rPr>
          <w:sz w:val="23"/>
        </w:rPr>
        <w:t>ст.</w:t>
      </w:r>
      <w:r>
        <w:rPr>
          <w:spacing w:val="40"/>
          <w:sz w:val="23"/>
        </w:rPr>
        <w:t> </w:t>
      </w:r>
      <w:r>
        <w:rPr>
          <w:sz w:val="23"/>
        </w:rPr>
        <w:t>8590)</w:t>
      </w:r>
      <w:r>
        <w:rPr>
          <w:spacing w:val="40"/>
          <w:sz w:val="23"/>
        </w:rPr>
        <w:t> </w:t>
      </w:r>
      <w:r>
        <w:rPr>
          <w:sz w:val="23"/>
        </w:rPr>
        <w:t>(далее</w:t>
      </w:r>
      <w:r>
        <w:rPr>
          <w:spacing w:val="40"/>
          <w:sz w:val="23"/>
        </w:rPr>
        <w:t> </w:t>
      </w:r>
      <w:r>
        <w:rPr>
          <w:sz w:val="23"/>
        </w:rPr>
        <w:t>соответственно</w:t>
      </w:r>
      <w:r>
        <w:rPr>
          <w:spacing w:val="40"/>
          <w:sz w:val="23"/>
        </w:rPr>
        <w:t> </w:t>
      </w:r>
      <w:r>
        <w:rPr>
          <w:sz w:val="23"/>
        </w:rPr>
        <w:t>-</w:t>
      </w:r>
      <w:r>
        <w:rPr>
          <w:spacing w:val="40"/>
          <w:sz w:val="23"/>
        </w:rPr>
        <w:t> </w:t>
      </w:r>
      <w:r>
        <w:rPr>
          <w:sz w:val="23"/>
        </w:rPr>
        <w:t>необходимые лекарственные препараты, Федеральный закон N 61-ФЗ),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(</w:t>
      </w:r>
      <w:r>
        <w:rPr>
          <w:sz w:val="23"/>
          <w:u w:val="single"/>
        </w:rPr>
        <w:t>пункт 1</w:t>
      </w:r>
      <w:r>
        <w:rPr>
          <w:sz w:val="23"/>
        </w:rPr>
        <w:t> части 1 статьи 6.2 Федерального закона от 17 июля 1999 г. N 178-ФЗ);</w:t>
      </w:r>
    </w:p>
    <w:p>
      <w:pPr>
        <w:pStyle w:val="ListParagraph"/>
        <w:numPr>
          <w:ilvl w:val="0"/>
          <w:numId w:val="3"/>
        </w:numPr>
        <w:tabs>
          <w:tab w:pos="450" w:val="left" w:leader="none"/>
        </w:tabs>
        <w:spacing w:line="242" w:lineRule="auto" w:before="160" w:after="0"/>
        <w:ind w:left="134" w:right="144" w:firstLine="0"/>
        <w:jc w:val="both"/>
        <w:rPr>
          <w:sz w:val="23"/>
        </w:rPr>
      </w:pPr>
      <w:r>
        <w:rPr>
          <w:sz w:val="23"/>
        </w:rPr>
        <w:t>предоставление при наличии медицинских показаний путевки на санаторно-курортное лечение,</w:t>
      </w:r>
      <w:r>
        <w:rPr>
          <w:spacing w:val="80"/>
          <w:sz w:val="23"/>
        </w:rPr>
        <w:t>  </w:t>
      </w:r>
      <w:r>
        <w:rPr>
          <w:sz w:val="23"/>
        </w:rPr>
        <w:t>осуществляемое</w:t>
      </w:r>
      <w:r>
        <w:rPr>
          <w:spacing w:val="80"/>
          <w:sz w:val="23"/>
        </w:rPr>
        <w:t>  </w:t>
      </w:r>
      <w:r>
        <w:rPr>
          <w:sz w:val="23"/>
        </w:rPr>
        <w:t>в</w:t>
      </w:r>
      <w:r>
        <w:rPr>
          <w:spacing w:val="80"/>
          <w:sz w:val="23"/>
        </w:rPr>
        <w:t>  </w:t>
      </w:r>
      <w:r>
        <w:rPr>
          <w:sz w:val="23"/>
        </w:rPr>
        <w:t>целях</w:t>
      </w:r>
      <w:r>
        <w:rPr>
          <w:spacing w:val="80"/>
          <w:sz w:val="23"/>
        </w:rPr>
        <w:t>  </w:t>
      </w:r>
      <w:r>
        <w:rPr>
          <w:sz w:val="23"/>
        </w:rPr>
        <w:t>профилактики</w:t>
      </w:r>
      <w:r>
        <w:rPr>
          <w:spacing w:val="40"/>
          <w:sz w:val="23"/>
        </w:rPr>
        <w:t>  </w:t>
      </w:r>
      <w:r>
        <w:rPr>
          <w:sz w:val="23"/>
        </w:rPr>
        <w:t>основных</w:t>
      </w:r>
      <w:r>
        <w:rPr>
          <w:spacing w:val="80"/>
          <w:sz w:val="23"/>
        </w:rPr>
        <w:t>  </w:t>
      </w:r>
      <w:r>
        <w:rPr>
          <w:sz w:val="23"/>
        </w:rPr>
        <w:t>заболеваний,</w:t>
      </w:r>
      <w:r>
        <w:rPr>
          <w:spacing w:val="80"/>
          <w:sz w:val="23"/>
        </w:rPr>
        <w:t>  </w:t>
      </w:r>
      <w:r>
        <w:rPr>
          <w:sz w:val="23"/>
        </w:rPr>
        <w:t>в санаторно-курортные</w:t>
      </w:r>
      <w:r>
        <w:rPr>
          <w:spacing w:val="80"/>
          <w:w w:val="150"/>
          <w:sz w:val="23"/>
        </w:rPr>
        <w:t> </w:t>
      </w:r>
      <w:r>
        <w:rPr>
          <w:sz w:val="23"/>
        </w:rPr>
        <w:t>организации,</w:t>
      </w:r>
      <w:r>
        <w:rPr>
          <w:spacing w:val="40"/>
          <w:sz w:val="23"/>
        </w:rPr>
        <w:t>  </w:t>
      </w:r>
      <w:r>
        <w:rPr>
          <w:sz w:val="23"/>
        </w:rPr>
        <w:t>определенные</w:t>
      </w:r>
      <w:r>
        <w:rPr>
          <w:spacing w:val="80"/>
          <w:w w:val="150"/>
          <w:sz w:val="23"/>
        </w:rPr>
        <w:t> </w:t>
      </w:r>
      <w:r>
        <w:rPr>
          <w:sz w:val="23"/>
        </w:rPr>
        <w:t>в</w:t>
      </w:r>
      <w:r>
        <w:rPr>
          <w:spacing w:val="80"/>
          <w:w w:val="150"/>
          <w:sz w:val="23"/>
        </w:rPr>
        <w:t> </w:t>
      </w:r>
      <w:r>
        <w:rPr>
          <w:sz w:val="23"/>
        </w:rPr>
        <w:t>соответствии</w:t>
      </w:r>
      <w:r>
        <w:rPr>
          <w:spacing w:val="80"/>
          <w:w w:val="150"/>
          <w:sz w:val="23"/>
        </w:rPr>
        <w:t> </w:t>
      </w:r>
      <w:r>
        <w:rPr>
          <w:sz w:val="23"/>
        </w:rPr>
        <w:t>с</w:t>
      </w:r>
      <w:r>
        <w:rPr>
          <w:spacing w:val="40"/>
          <w:sz w:val="23"/>
        </w:rPr>
        <w:t>  </w:t>
      </w:r>
      <w:r>
        <w:rPr>
          <w:sz w:val="23"/>
        </w:rPr>
        <w:t>законодательством</w:t>
      </w:r>
    </w:p>
    <w:p>
      <w:pPr>
        <w:spacing w:after="0" w:line="242" w:lineRule="auto"/>
        <w:jc w:val="both"/>
        <w:rPr>
          <w:sz w:val="23"/>
        </w:rPr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</w:pPr>
      <w:r>
        <w:rPr/>
        <w:t>Российской Федерации о контрактной системе в сфере закупок товаров, работ, услуг для обеспечения государственных и муниципальных нужд (</w:t>
      </w:r>
      <w:r>
        <w:rPr>
          <w:u w:val="single"/>
        </w:rPr>
        <w:t>пункт 1.1</w:t>
      </w:r>
      <w:r>
        <w:rPr/>
        <w:t> части 1 статьи 6.2 Федерального закона от 17 июля 1999 г. N 178-ФЗ);</w:t>
      </w:r>
    </w:p>
    <w:p>
      <w:pPr>
        <w:pStyle w:val="ListParagraph"/>
        <w:numPr>
          <w:ilvl w:val="0"/>
          <w:numId w:val="3"/>
        </w:numPr>
        <w:tabs>
          <w:tab w:pos="454" w:val="left" w:leader="none"/>
        </w:tabs>
        <w:spacing w:line="242" w:lineRule="auto" w:before="150" w:after="0"/>
        <w:ind w:left="134" w:right="144" w:firstLine="0"/>
        <w:jc w:val="both"/>
        <w:rPr>
          <w:sz w:val="23"/>
        </w:rPr>
      </w:pPr>
      <w:r>
        <w:rPr>
          <w:sz w:val="23"/>
        </w:rPr>
        <w:t>предоставление бесплатного проезда на пригородном железнодорожном транспорте, а также на междугородном транспорте к месту лечения и обратно (</w:t>
      </w:r>
      <w:r>
        <w:rPr>
          <w:sz w:val="23"/>
          <w:u w:val="single"/>
        </w:rPr>
        <w:t>пункт 2</w:t>
      </w:r>
      <w:r>
        <w:rPr>
          <w:sz w:val="23"/>
        </w:rPr>
        <w:t> части 1 статьи 6.2 Федерального закона от 17 июля 1999 г. N 178-ФЗ).</w:t>
      </w:r>
    </w:p>
    <w:p>
      <w:pPr>
        <w:pStyle w:val="BodyText"/>
        <w:spacing w:line="242" w:lineRule="auto" w:before="149"/>
      </w:pPr>
      <w:r>
        <w:rPr/>
        <w:t>Действие настоящего Порядка распространяется на граждан, приравненных</w:t>
      </w:r>
      <w:r>
        <w:rPr>
          <w:spacing w:val="80"/>
        </w:rPr>
        <w:t> </w:t>
      </w:r>
      <w:r>
        <w:rPr/>
        <w:t>законодательством</w:t>
      </w:r>
      <w:r>
        <w:rPr>
          <w:spacing w:val="40"/>
        </w:rPr>
        <w:t> </w:t>
      </w:r>
      <w:r>
        <w:rPr/>
        <w:t>Российской</w:t>
      </w:r>
      <w:r>
        <w:rPr>
          <w:spacing w:val="40"/>
        </w:rPr>
        <w:t> </w:t>
      </w:r>
      <w:r>
        <w:rPr/>
        <w:t>Федерации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части</w:t>
      </w:r>
      <w:r>
        <w:rPr>
          <w:spacing w:val="40"/>
        </w:rPr>
        <w:t> </w:t>
      </w:r>
      <w:r>
        <w:rPr/>
        <w:t>предоставления</w:t>
      </w:r>
      <w:r>
        <w:rPr>
          <w:spacing w:val="40"/>
        </w:rPr>
        <w:t> </w:t>
      </w:r>
      <w:r>
        <w:rPr/>
        <w:t>мер</w:t>
      </w:r>
      <w:r>
        <w:rPr>
          <w:spacing w:val="40"/>
        </w:rPr>
        <w:t> </w:t>
      </w:r>
      <w:r>
        <w:rPr/>
        <w:t>социальной поддержки к гражданам, указанным в </w:t>
      </w:r>
      <w:r>
        <w:rPr>
          <w:u w:val="single"/>
        </w:rPr>
        <w:t>статье 6.1</w:t>
      </w:r>
      <w:r>
        <w:rPr/>
        <w:t> Федерального закона от 17 июля 1999 г. N</w:t>
      </w:r>
      <w:r>
        <w:rPr>
          <w:spacing w:val="40"/>
        </w:rPr>
        <w:t> </w:t>
      </w:r>
      <w:r>
        <w:rPr>
          <w:spacing w:val="-2"/>
        </w:rPr>
        <w:t>178-ФЗ.</w:t>
      </w:r>
    </w:p>
    <w:p>
      <w:pPr>
        <w:pStyle w:val="BodyText"/>
        <w:spacing w:line="244" w:lineRule="auto" w:before="151"/>
        <w:ind w:right="143"/>
      </w:pPr>
      <w:r>
        <w:rPr/>
        <w:t>Действие настоящего Порядка в части получения путевки на санаторно-курортное лечение и бесплатного проезда на пригородном железнодорожном транспорте, а также на</w:t>
      </w:r>
      <w:r>
        <w:rPr>
          <w:spacing w:val="40"/>
        </w:rPr>
        <w:t> </w:t>
      </w:r>
      <w:r>
        <w:rPr/>
        <w:t>междугородном транспорте к месту лечения и обратно распространяется на лиц, сопровождающих детей-инвалидов, граждан, имеющих I группу инвалидности, а также граждан,</w:t>
      </w:r>
      <w:r>
        <w:rPr>
          <w:spacing w:val="40"/>
        </w:rPr>
        <w:t> </w:t>
      </w:r>
      <w:r>
        <w:rPr/>
        <w:t>признанных</w:t>
      </w:r>
      <w:r>
        <w:rPr>
          <w:spacing w:val="40"/>
        </w:rPr>
        <w:t> </w:t>
      </w:r>
      <w:r>
        <w:rPr/>
        <w:t>до</w:t>
      </w:r>
      <w:r>
        <w:rPr>
          <w:spacing w:val="40"/>
        </w:rPr>
        <w:t> </w:t>
      </w:r>
      <w:r>
        <w:rPr/>
        <w:t>1</w:t>
      </w:r>
      <w:r>
        <w:rPr>
          <w:spacing w:val="40"/>
        </w:rPr>
        <w:t> </w:t>
      </w:r>
      <w:r>
        <w:rPr/>
        <w:t>января</w:t>
      </w:r>
      <w:r>
        <w:rPr>
          <w:spacing w:val="40"/>
        </w:rPr>
        <w:t> </w:t>
      </w:r>
      <w:r>
        <w:rPr/>
        <w:t>2010</w:t>
      </w:r>
      <w:r>
        <w:rPr>
          <w:spacing w:val="40"/>
        </w:rPr>
        <w:t> </w:t>
      </w:r>
      <w:r>
        <w:rPr/>
        <w:t>г.</w:t>
      </w:r>
      <w:r>
        <w:rPr>
          <w:spacing w:val="40"/>
        </w:rPr>
        <w:t> </w:t>
      </w:r>
      <w:r>
        <w:rPr/>
        <w:t>инвалидами</w:t>
      </w:r>
      <w:r>
        <w:rPr>
          <w:spacing w:val="40"/>
        </w:rPr>
        <w:t> </w:t>
      </w:r>
      <w:r>
        <w:rPr/>
        <w:t>II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III</w:t>
      </w:r>
      <w:r>
        <w:rPr>
          <w:spacing w:val="40"/>
        </w:rPr>
        <w:t> </w:t>
      </w:r>
      <w:r>
        <w:rPr/>
        <w:t>групп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III</w:t>
      </w:r>
      <w:r>
        <w:rPr>
          <w:spacing w:val="40"/>
        </w:rPr>
        <w:t> </w:t>
      </w:r>
      <w:r>
        <w:rPr/>
        <w:t>степенью ограничения</w:t>
      </w:r>
      <w:r>
        <w:rPr>
          <w:spacing w:val="40"/>
        </w:rPr>
        <w:t> </w:t>
      </w:r>
      <w:r>
        <w:rPr/>
        <w:t>способности</w:t>
      </w:r>
      <w:r>
        <w:rPr>
          <w:spacing w:val="40"/>
        </w:rPr>
        <w:t> </w:t>
      </w:r>
      <w:r>
        <w:rPr/>
        <w:t>к</w:t>
      </w:r>
      <w:r>
        <w:rPr>
          <w:spacing w:val="40"/>
        </w:rPr>
        <w:t> </w:t>
      </w:r>
      <w:r>
        <w:rPr/>
        <w:t>трудовой</w:t>
      </w:r>
      <w:r>
        <w:rPr>
          <w:spacing w:val="40"/>
        </w:rPr>
        <w:t> </w:t>
      </w:r>
      <w:r>
        <w:rPr/>
        <w:t>деятельности,</w:t>
      </w:r>
      <w:r>
        <w:rPr>
          <w:spacing w:val="40"/>
        </w:rPr>
        <w:t> </w:t>
      </w:r>
      <w:r>
        <w:rPr/>
        <w:t>которым</w:t>
      </w:r>
      <w:r>
        <w:rPr>
          <w:spacing w:val="40"/>
        </w:rPr>
        <w:t> </w:t>
      </w:r>
      <w:r>
        <w:rPr/>
        <w:t>предоставляется государственная социальная помощь в виде набора социальных услуг по I группе</w:t>
      </w:r>
      <w:r>
        <w:rPr>
          <w:spacing w:val="40"/>
        </w:rPr>
        <w:t> </w:t>
      </w:r>
      <w:r>
        <w:rPr/>
        <w:t>инвалидности до очередного переосвидетельствования.</w:t>
      </w:r>
    </w:p>
    <w:p>
      <w:pPr>
        <w:pStyle w:val="ListParagraph"/>
        <w:numPr>
          <w:ilvl w:val="0"/>
          <w:numId w:val="2"/>
        </w:numPr>
        <w:tabs>
          <w:tab w:pos="410" w:val="left" w:leader="none"/>
        </w:tabs>
        <w:spacing w:line="244" w:lineRule="auto" w:before="135" w:after="0"/>
        <w:ind w:left="134" w:right="144" w:firstLine="0"/>
        <w:jc w:val="both"/>
        <w:rPr>
          <w:sz w:val="23"/>
        </w:rPr>
      </w:pPr>
      <w:r>
        <w:rPr>
          <w:sz w:val="23"/>
        </w:rPr>
        <w:t>Граждане, за исключением граждан, указанных в </w:t>
      </w:r>
      <w:r>
        <w:rPr>
          <w:sz w:val="23"/>
          <w:u w:val="single"/>
        </w:rPr>
        <w:t>статье 6.7</w:t>
      </w:r>
      <w:r>
        <w:rPr>
          <w:sz w:val="23"/>
        </w:rPr>
        <w:t> Федерального закона от 17</w:t>
      </w:r>
      <w:r>
        <w:rPr>
          <w:spacing w:val="80"/>
          <w:sz w:val="23"/>
        </w:rPr>
        <w:t> </w:t>
      </w:r>
      <w:r>
        <w:rPr>
          <w:sz w:val="23"/>
        </w:rPr>
        <w:t>июля</w:t>
      </w:r>
      <w:r>
        <w:rPr>
          <w:spacing w:val="18"/>
          <w:sz w:val="23"/>
        </w:rPr>
        <w:t> </w:t>
      </w:r>
      <w:r>
        <w:rPr>
          <w:sz w:val="23"/>
        </w:rPr>
        <w:t>1999 г.</w:t>
      </w:r>
      <w:r>
        <w:rPr>
          <w:spacing w:val="17"/>
          <w:sz w:val="23"/>
        </w:rPr>
        <w:t> </w:t>
      </w:r>
      <w:r>
        <w:rPr>
          <w:sz w:val="23"/>
        </w:rPr>
        <w:t>N</w:t>
      </w:r>
      <w:r>
        <w:rPr>
          <w:spacing w:val="18"/>
          <w:sz w:val="23"/>
        </w:rPr>
        <w:t> </w:t>
      </w:r>
      <w:r>
        <w:rPr>
          <w:sz w:val="23"/>
        </w:rPr>
        <w:t>178-ФЗ,</w:t>
      </w:r>
      <w:r>
        <w:rPr>
          <w:spacing w:val="18"/>
          <w:sz w:val="23"/>
        </w:rPr>
        <w:t> </w:t>
      </w:r>
      <w:r>
        <w:rPr>
          <w:sz w:val="23"/>
        </w:rPr>
        <w:t>имеют</w:t>
      </w:r>
      <w:r>
        <w:rPr>
          <w:spacing w:val="18"/>
          <w:sz w:val="23"/>
        </w:rPr>
        <w:t> </w:t>
      </w:r>
      <w:r>
        <w:rPr>
          <w:sz w:val="23"/>
        </w:rPr>
        <w:t>право</w:t>
      </w:r>
      <w:r>
        <w:rPr>
          <w:spacing w:val="18"/>
          <w:sz w:val="23"/>
        </w:rPr>
        <w:t> </w:t>
      </w:r>
      <w:r>
        <w:rPr>
          <w:sz w:val="23"/>
        </w:rPr>
        <w:t>на</w:t>
      </w:r>
      <w:r>
        <w:rPr>
          <w:spacing w:val="17"/>
          <w:sz w:val="23"/>
        </w:rPr>
        <w:t> </w:t>
      </w:r>
      <w:r>
        <w:rPr>
          <w:sz w:val="23"/>
        </w:rPr>
        <w:t>получение</w:t>
      </w:r>
      <w:r>
        <w:rPr>
          <w:spacing w:val="17"/>
          <w:sz w:val="23"/>
        </w:rPr>
        <w:t> </w:t>
      </w:r>
      <w:r>
        <w:rPr>
          <w:sz w:val="23"/>
        </w:rPr>
        <w:t>набора</w:t>
      </w:r>
      <w:r>
        <w:rPr>
          <w:spacing w:val="17"/>
          <w:sz w:val="23"/>
        </w:rPr>
        <w:t> </w:t>
      </w:r>
      <w:r>
        <w:rPr>
          <w:sz w:val="23"/>
        </w:rPr>
        <w:t>социальных</w:t>
      </w:r>
      <w:r>
        <w:rPr>
          <w:spacing w:val="18"/>
          <w:sz w:val="23"/>
        </w:rPr>
        <w:t> </w:t>
      </w:r>
      <w:r>
        <w:rPr>
          <w:sz w:val="23"/>
        </w:rPr>
        <w:t>услуг согласно</w:t>
      </w:r>
      <w:r>
        <w:rPr>
          <w:spacing w:val="13"/>
          <w:sz w:val="23"/>
        </w:rPr>
        <w:t> </w:t>
      </w:r>
      <w:r>
        <w:rPr>
          <w:sz w:val="23"/>
          <w:u w:val="single"/>
        </w:rPr>
        <w:t>статье</w:t>
      </w:r>
    </w:p>
    <w:p>
      <w:pPr>
        <w:pStyle w:val="BodyText"/>
        <w:spacing w:line="242" w:lineRule="auto" w:before="0"/>
        <w:ind w:right="143"/>
      </w:pPr>
      <w:r>
        <w:rPr>
          <w:u w:val="single"/>
        </w:rPr>
        <w:t>6.3</w:t>
      </w:r>
      <w:r>
        <w:rPr/>
        <w:t> Федерального закона от 17 июля 1999 г. N 178-ФЗ с даты установления им ежемесячной денежной выплаты в соответствии с </w:t>
      </w:r>
      <w:r>
        <w:rPr>
          <w:u w:val="single"/>
        </w:rPr>
        <w:t>Порядком</w:t>
      </w:r>
      <w:r>
        <w:rPr/>
        <w:t> осуществления ежемесячной денежной</w:t>
      </w:r>
      <w:r>
        <w:rPr>
          <w:spacing w:val="40"/>
        </w:rPr>
        <w:t> </w:t>
      </w:r>
      <w:r>
        <w:rPr/>
        <w:t>выплаты отдельным категориям граждан в Российской Федерации, утвержденным приказом Министерства труда и социальной защиты Российской Федерации от 22 января 2015 г. N 35н (зарегистрирован Министерством юстиции Российской Федерации 19 февраля 2015 г., регистрационный N 36117), с изменениями, внесенными приказами Министерства труда и социальной защиты Российской Федерации от 18 декабря 2017 г. N 853н (зарегистрирован Министерством юстиции Российской Федерации 12 января 2018 г., регистрационный N</w:t>
      </w:r>
      <w:r>
        <w:rPr>
          <w:spacing w:val="80"/>
        </w:rPr>
        <w:t> </w:t>
      </w:r>
      <w:r>
        <w:rPr/>
        <w:t>49617), от 23 апреля 2018 г. N 272н (зарегистрирован Министерством юстиции Российской Федерации 14 мая 2018 г., регистрационный N 51076), от 11 июня 2020 г. N 327н (зарегистрирован Министерством юстиции Российской Федерации 16 июля 2020 г., регистрационный N 58993).</w:t>
      </w:r>
    </w:p>
    <w:p>
      <w:pPr>
        <w:pStyle w:val="ListParagraph"/>
        <w:numPr>
          <w:ilvl w:val="0"/>
          <w:numId w:val="2"/>
        </w:numPr>
        <w:tabs>
          <w:tab w:pos="371" w:val="left" w:leader="none"/>
        </w:tabs>
        <w:spacing w:line="244" w:lineRule="auto" w:before="157" w:after="0"/>
        <w:ind w:left="134" w:right="143" w:firstLine="0"/>
        <w:jc w:val="both"/>
        <w:rPr>
          <w:sz w:val="23"/>
        </w:rPr>
      </w:pPr>
      <w:r>
        <w:rPr>
          <w:sz w:val="23"/>
        </w:rPr>
        <w:t>Граждане, указанные в </w:t>
      </w:r>
      <w:r>
        <w:rPr>
          <w:sz w:val="23"/>
          <w:u w:val="single"/>
        </w:rPr>
        <w:t>статье 6.7</w:t>
      </w:r>
      <w:r>
        <w:rPr>
          <w:sz w:val="23"/>
        </w:rPr>
        <w:t> Федерального закона от 17 июля 1999 г. N 178-ФЗ, имеют право обратиться с заявлением о предоставлении набора социальных услуг полностью, одной из социальных услуг, предусмотренных пунктами </w:t>
      </w:r>
      <w:r>
        <w:rPr>
          <w:sz w:val="23"/>
          <w:u w:val="single"/>
        </w:rPr>
        <w:t>1</w:t>
      </w:r>
      <w:r>
        <w:rPr>
          <w:sz w:val="23"/>
        </w:rPr>
        <w:t>, </w:t>
      </w:r>
      <w:r>
        <w:rPr>
          <w:sz w:val="23"/>
          <w:u w:val="single"/>
        </w:rPr>
        <w:t>1.1</w:t>
      </w:r>
      <w:r>
        <w:rPr>
          <w:sz w:val="23"/>
        </w:rPr>
        <w:t> и </w:t>
      </w:r>
      <w:r>
        <w:rPr>
          <w:sz w:val="23"/>
          <w:u w:val="single"/>
        </w:rPr>
        <w:t>2</w:t>
      </w:r>
      <w:r>
        <w:rPr>
          <w:sz w:val="23"/>
        </w:rPr>
        <w:t> части 1 статьи 6.2 Федерального закона от 17 июля 1999 г. N 178-ФЗ, двух любых социальных услуг, предусмотренных пунктами 1, 1.1 и 2 части 1 статьи 6.2 Федерального закона от 17 июля 1999 г. N 178-ФЗ в территориальный орган Фонда пенсионного и социального страхования Российской</w:t>
      </w:r>
      <w:r>
        <w:rPr>
          <w:spacing w:val="40"/>
          <w:sz w:val="23"/>
        </w:rPr>
        <w:t> </w:t>
      </w:r>
      <w:r>
        <w:rPr>
          <w:sz w:val="23"/>
        </w:rPr>
        <w:t>Федерации (далее - Фонд) с даты назначения им ежемесячной денежной выплаты. (в ред. Приказа Минтруда РФ N 718н, Минздрава РФ N 481н </w:t>
      </w:r>
      <w:r>
        <w:rPr>
          <w:sz w:val="23"/>
          <w:u w:val="single"/>
        </w:rPr>
        <w:t>от 14.09.2023</w:t>
      </w:r>
      <w:r>
        <w:rPr>
          <w:sz w:val="23"/>
        </w:rPr>
        <w:t>)</w:t>
      </w:r>
    </w:p>
    <w:p>
      <w:pPr>
        <w:pStyle w:val="BodyText"/>
        <w:spacing w:line="244" w:lineRule="auto" w:before="135"/>
      </w:pPr>
      <w:r>
        <w:rPr/>
        <w:t>Заявление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предоставлении</w:t>
      </w:r>
      <w:r>
        <w:rPr>
          <w:spacing w:val="40"/>
        </w:rPr>
        <w:t> </w:t>
      </w:r>
      <w:r>
        <w:rPr/>
        <w:t>набора</w:t>
      </w:r>
      <w:r>
        <w:rPr>
          <w:spacing w:val="40"/>
        </w:rPr>
        <w:t> </w:t>
      </w:r>
      <w:r>
        <w:rPr/>
        <w:t>социальных</w:t>
      </w:r>
      <w:r>
        <w:rPr>
          <w:spacing w:val="40"/>
        </w:rPr>
        <w:t> </w:t>
      </w:r>
      <w:r>
        <w:rPr/>
        <w:t>услуг</w:t>
      </w:r>
      <w:r>
        <w:rPr>
          <w:spacing w:val="40"/>
        </w:rPr>
        <w:t> </w:t>
      </w:r>
      <w:r>
        <w:rPr/>
        <w:t>полностью,</w:t>
      </w:r>
      <w:r>
        <w:rPr>
          <w:spacing w:val="40"/>
        </w:rPr>
        <w:t> </w:t>
      </w:r>
      <w:r>
        <w:rPr/>
        <w:t>одной</w:t>
      </w:r>
      <w:r>
        <w:rPr>
          <w:spacing w:val="40"/>
        </w:rPr>
        <w:t> </w:t>
      </w:r>
      <w:r>
        <w:rPr/>
        <w:t>из</w:t>
      </w:r>
      <w:r>
        <w:rPr>
          <w:spacing w:val="40"/>
        </w:rPr>
        <w:t> </w:t>
      </w:r>
      <w:r>
        <w:rPr/>
        <w:t>социальных услуг, предусмотренных пунктами </w:t>
      </w:r>
      <w:r>
        <w:rPr>
          <w:u w:val="single"/>
        </w:rPr>
        <w:t>1</w:t>
      </w:r>
      <w:r>
        <w:rPr/>
        <w:t>, </w:t>
      </w:r>
      <w:r>
        <w:rPr>
          <w:u w:val="single"/>
        </w:rPr>
        <w:t>1.1</w:t>
      </w:r>
      <w:r>
        <w:rPr/>
        <w:t> и </w:t>
      </w:r>
      <w:r>
        <w:rPr>
          <w:u w:val="single"/>
        </w:rPr>
        <w:t>2</w:t>
      </w:r>
      <w:r>
        <w:rPr/>
        <w:t> части 1 статьи 6.2 Федерального закона от 17</w:t>
      </w:r>
      <w:r>
        <w:rPr>
          <w:spacing w:val="40"/>
        </w:rPr>
        <w:t> </w:t>
      </w:r>
      <w:r>
        <w:rPr/>
        <w:t>июля 1999 г. N 178-ФЗ, двух любых социальных услуг, предусмотренных пунктами 1, 1.1 и 2 части 1 статьи 6.2 Федерального закона от 17 июля 1999 г. N 178-ФЗ, подается до 1 октября текущего года на период с 1 января года, следующего за годом подачи указанного заявления.</w:t>
      </w:r>
    </w:p>
    <w:p>
      <w:pPr>
        <w:spacing w:after="0" w:line="244" w:lineRule="auto"/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4" w:lineRule="auto" w:before="94"/>
      </w:pPr>
      <w:r>
        <w:rPr/>
        <w:t>В заявлении о предоставлении набора социальных услуг полностью, одной из социальных услуг, предусмотренных пунктами </w:t>
      </w:r>
      <w:r>
        <w:rPr>
          <w:u w:val="single"/>
        </w:rPr>
        <w:t>1</w:t>
      </w:r>
      <w:r>
        <w:rPr/>
        <w:t>, </w:t>
      </w:r>
      <w:r>
        <w:rPr>
          <w:u w:val="single"/>
        </w:rPr>
        <w:t>1.1</w:t>
      </w:r>
      <w:r>
        <w:rPr/>
        <w:t> и </w:t>
      </w:r>
      <w:r>
        <w:rPr>
          <w:u w:val="single"/>
        </w:rPr>
        <w:t>2</w:t>
      </w:r>
      <w:r>
        <w:rPr/>
        <w:t> части 1 статьи 6.2 Федерального закона от 17</w:t>
      </w:r>
      <w:r>
        <w:rPr>
          <w:spacing w:val="40"/>
        </w:rPr>
        <w:t> </w:t>
      </w:r>
      <w:r>
        <w:rPr/>
        <w:t>июля 1999 г. N 178-ФЗ, двух любых социальных услуг, предусмотренных пунктами 1, 1.1 и 2 части</w:t>
      </w:r>
      <w:r>
        <w:rPr>
          <w:spacing w:val="40"/>
        </w:rPr>
        <w:t> </w:t>
      </w:r>
      <w:r>
        <w:rPr/>
        <w:t>1</w:t>
      </w:r>
      <w:r>
        <w:rPr>
          <w:spacing w:val="40"/>
        </w:rPr>
        <w:t> </w:t>
      </w:r>
      <w:r>
        <w:rPr/>
        <w:t>статьи</w:t>
      </w:r>
      <w:r>
        <w:rPr>
          <w:spacing w:val="40"/>
        </w:rPr>
        <w:t> </w:t>
      </w:r>
      <w:r>
        <w:rPr/>
        <w:t>6.2</w:t>
      </w:r>
      <w:r>
        <w:rPr>
          <w:spacing w:val="40"/>
        </w:rPr>
        <w:t> </w:t>
      </w:r>
      <w:r>
        <w:rPr/>
        <w:t>Федерального</w:t>
      </w:r>
      <w:r>
        <w:rPr>
          <w:spacing w:val="40"/>
        </w:rPr>
        <w:t> </w:t>
      </w:r>
      <w:r>
        <w:rPr/>
        <w:t>закона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17</w:t>
      </w:r>
      <w:r>
        <w:rPr>
          <w:spacing w:val="40"/>
        </w:rPr>
        <w:t> </w:t>
      </w:r>
      <w:r>
        <w:rPr/>
        <w:t>июля</w:t>
      </w:r>
      <w:r>
        <w:rPr>
          <w:spacing w:val="40"/>
        </w:rPr>
        <w:t> </w:t>
      </w:r>
      <w:r>
        <w:rPr/>
        <w:t>1999</w:t>
      </w:r>
      <w:r>
        <w:rPr>
          <w:spacing w:val="40"/>
        </w:rPr>
        <w:t> </w:t>
      </w:r>
      <w:r>
        <w:rPr/>
        <w:t>г.</w:t>
      </w:r>
      <w:r>
        <w:rPr>
          <w:spacing w:val="40"/>
        </w:rPr>
        <w:t> </w:t>
      </w:r>
      <w:r>
        <w:rPr/>
        <w:t>N</w:t>
      </w:r>
      <w:r>
        <w:rPr>
          <w:spacing w:val="40"/>
        </w:rPr>
        <w:t> </w:t>
      </w:r>
      <w:r>
        <w:rPr/>
        <w:t>178-ФЗ,</w:t>
      </w:r>
      <w:r>
        <w:rPr>
          <w:spacing w:val="40"/>
        </w:rPr>
        <w:t> </w:t>
      </w:r>
      <w:r>
        <w:rPr/>
        <w:t>указываются следующие сведения:</w:t>
      </w:r>
    </w:p>
    <w:p>
      <w:pPr>
        <w:pStyle w:val="BodyText"/>
        <w:spacing w:line="244" w:lineRule="auto" w:before="139"/>
        <w:ind w:right="145"/>
      </w:pPr>
      <w:r>
        <w:rPr/>
        <w:t>наименование территориального органа Фонда, в который предоставляется заявление; (в ред. Приказа Минтруда РФ N 718н, Минздрава РФ N 481н </w:t>
      </w:r>
      <w:r>
        <w:rPr>
          <w:u w:val="single"/>
        </w:rPr>
        <w:t>от 14.09.2023</w:t>
      </w:r>
      <w:r>
        <w:rPr/>
        <w:t>)</w:t>
      </w:r>
    </w:p>
    <w:p>
      <w:pPr>
        <w:pStyle w:val="BodyText"/>
        <w:spacing w:before="143"/>
        <w:ind w:right="0"/>
      </w:pPr>
      <w:r>
        <w:rPr/>
        <w:t>страховой</w:t>
      </w:r>
      <w:r>
        <w:rPr>
          <w:spacing w:val="7"/>
        </w:rPr>
        <w:t> </w:t>
      </w:r>
      <w:r>
        <w:rPr/>
        <w:t>номер</w:t>
      </w:r>
      <w:r>
        <w:rPr>
          <w:spacing w:val="9"/>
        </w:rPr>
        <w:t> </w:t>
      </w:r>
      <w:r>
        <w:rPr/>
        <w:t>индивидуального</w:t>
      </w:r>
      <w:r>
        <w:rPr>
          <w:spacing w:val="7"/>
        </w:rPr>
        <w:t> </w:t>
      </w:r>
      <w:r>
        <w:rPr/>
        <w:t>лицевого</w:t>
      </w:r>
      <w:r>
        <w:rPr>
          <w:spacing w:val="8"/>
        </w:rPr>
        <w:t> </w:t>
      </w:r>
      <w:r>
        <w:rPr>
          <w:spacing w:val="-2"/>
        </w:rPr>
        <w:t>счета;</w:t>
      </w:r>
    </w:p>
    <w:p>
      <w:pPr>
        <w:pStyle w:val="BodyText"/>
        <w:spacing w:line="242" w:lineRule="auto"/>
        <w:ind w:right="142"/>
      </w:pPr>
      <w:r>
        <w:rPr/>
        <w:t>фамилия, имя, отчество (при наличии), без сокращений, в соответствии с документом, удостоверяющим личность, дата и место рождения лица, имеющего право на получение государственной</w:t>
      </w:r>
      <w:r>
        <w:rPr>
          <w:spacing w:val="37"/>
        </w:rPr>
        <w:t> </w:t>
      </w:r>
      <w:r>
        <w:rPr/>
        <w:t>социальной</w:t>
      </w:r>
      <w:r>
        <w:rPr>
          <w:spacing w:val="37"/>
        </w:rPr>
        <w:t> </w:t>
      </w:r>
      <w:r>
        <w:rPr/>
        <w:t>помощи</w:t>
      </w:r>
      <w:r>
        <w:rPr>
          <w:spacing w:val="37"/>
        </w:rPr>
        <w:t> </w:t>
      </w:r>
      <w:r>
        <w:rPr/>
        <w:t>в</w:t>
      </w:r>
      <w:r>
        <w:rPr>
          <w:spacing w:val="36"/>
        </w:rPr>
        <w:t> </w:t>
      </w:r>
      <w:r>
        <w:rPr/>
        <w:t>виде</w:t>
      </w:r>
      <w:r>
        <w:rPr>
          <w:spacing w:val="36"/>
        </w:rPr>
        <w:t> </w:t>
      </w:r>
      <w:r>
        <w:rPr/>
        <w:t>набора</w:t>
      </w:r>
      <w:r>
        <w:rPr>
          <w:spacing w:val="37"/>
        </w:rPr>
        <w:t> </w:t>
      </w:r>
      <w:r>
        <w:rPr/>
        <w:t>социальных</w:t>
      </w:r>
      <w:r>
        <w:rPr>
          <w:spacing w:val="37"/>
        </w:rPr>
        <w:t> </w:t>
      </w:r>
      <w:r>
        <w:rPr/>
        <w:t>услуг</w:t>
      </w:r>
      <w:r>
        <w:rPr>
          <w:spacing w:val="37"/>
        </w:rPr>
        <w:t> </w:t>
      </w:r>
      <w:r>
        <w:rPr/>
        <w:t>на</w:t>
      </w:r>
      <w:r>
        <w:rPr>
          <w:spacing w:val="37"/>
        </w:rPr>
        <w:t> </w:t>
      </w:r>
      <w:r>
        <w:rPr/>
        <w:t>основании</w:t>
      </w:r>
      <w:r>
        <w:rPr>
          <w:spacing w:val="37"/>
        </w:rPr>
        <w:t> </w:t>
      </w:r>
      <w:r>
        <w:rPr>
          <w:u w:val="single"/>
        </w:rPr>
        <w:t>статьи</w:t>
      </w:r>
    </w:p>
    <w:p>
      <w:pPr>
        <w:pStyle w:val="BodyText"/>
        <w:spacing w:before="4"/>
        <w:ind w:right="0"/>
      </w:pPr>
      <w:r>
        <w:rPr>
          <w:u w:val="single"/>
        </w:rPr>
        <w:t>6.7</w:t>
      </w:r>
      <w:r>
        <w:rPr>
          <w:spacing w:val="4"/>
        </w:rPr>
        <w:t> </w:t>
      </w:r>
      <w:r>
        <w:rPr/>
        <w:t>Федерального</w:t>
      </w:r>
      <w:r>
        <w:rPr>
          <w:spacing w:val="5"/>
        </w:rPr>
        <w:t> </w:t>
      </w:r>
      <w:r>
        <w:rPr/>
        <w:t>закона</w:t>
      </w:r>
      <w:r>
        <w:rPr>
          <w:spacing w:val="3"/>
        </w:rPr>
        <w:t> </w:t>
      </w:r>
      <w:r>
        <w:rPr/>
        <w:t>от</w:t>
      </w:r>
      <w:r>
        <w:rPr>
          <w:spacing w:val="1"/>
        </w:rPr>
        <w:t> </w:t>
      </w:r>
      <w:r>
        <w:rPr/>
        <w:t>17</w:t>
      </w:r>
      <w:r>
        <w:rPr>
          <w:spacing w:val="4"/>
        </w:rPr>
        <w:t> </w:t>
      </w:r>
      <w:r>
        <w:rPr/>
        <w:t>июля</w:t>
      </w:r>
      <w:r>
        <w:rPr>
          <w:spacing w:val="2"/>
        </w:rPr>
        <w:t> </w:t>
      </w:r>
      <w:r>
        <w:rPr/>
        <w:t>1999</w:t>
      </w:r>
      <w:r>
        <w:rPr>
          <w:spacing w:val="5"/>
        </w:rPr>
        <w:t> </w:t>
      </w:r>
      <w:r>
        <w:rPr/>
        <w:t>г.</w:t>
      </w:r>
      <w:r>
        <w:rPr>
          <w:spacing w:val="2"/>
        </w:rPr>
        <w:t> </w:t>
      </w:r>
      <w:r>
        <w:rPr/>
        <w:t>N</w:t>
      </w:r>
      <w:r>
        <w:rPr>
          <w:spacing w:val="3"/>
        </w:rPr>
        <w:t> </w:t>
      </w:r>
      <w:r>
        <w:rPr/>
        <w:t>178-</w:t>
      </w:r>
      <w:r>
        <w:rPr>
          <w:spacing w:val="-5"/>
        </w:rPr>
        <w:t>ФЗ;</w:t>
      </w:r>
    </w:p>
    <w:p>
      <w:pPr>
        <w:pStyle w:val="BodyText"/>
        <w:spacing w:line="244" w:lineRule="auto" w:before="149"/>
      </w:pPr>
      <w:r>
        <w:rPr/>
        <w:t>сведения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документе,</w:t>
      </w:r>
      <w:r>
        <w:rPr>
          <w:spacing w:val="40"/>
        </w:rPr>
        <w:t> </w:t>
      </w:r>
      <w:r>
        <w:rPr/>
        <w:t>удостоверяющем</w:t>
      </w:r>
      <w:r>
        <w:rPr>
          <w:spacing w:val="40"/>
        </w:rPr>
        <w:t> </w:t>
      </w:r>
      <w:r>
        <w:rPr/>
        <w:t>личность</w:t>
      </w:r>
      <w:r>
        <w:rPr>
          <w:spacing w:val="40"/>
        </w:rPr>
        <w:t> </w:t>
      </w:r>
      <w:r>
        <w:rPr/>
        <w:t>(вид</w:t>
      </w:r>
      <w:r>
        <w:rPr>
          <w:spacing w:val="40"/>
        </w:rPr>
        <w:t> </w:t>
      </w:r>
      <w:r>
        <w:rPr/>
        <w:t>документа,</w:t>
      </w:r>
      <w:r>
        <w:rPr>
          <w:spacing w:val="40"/>
        </w:rPr>
        <w:t> </w:t>
      </w:r>
      <w:r>
        <w:rPr/>
        <w:t>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личность.</w:t>
      </w:r>
    </w:p>
    <w:p>
      <w:pPr>
        <w:pStyle w:val="BodyText"/>
        <w:spacing w:line="244" w:lineRule="auto" w:before="142"/>
        <w:ind w:right="146" w:hanging="1"/>
      </w:pPr>
      <w:r>
        <w:rPr/>
        <w:t>В случае, если заявление подается представителем гражданина или законным представителем несовершеннолетнего либо недееспособного лица, в заявлении им указываются:</w:t>
      </w:r>
    </w:p>
    <w:p>
      <w:pPr>
        <w:pStyle w:val="BodyText"/>
        <w:spacing w:line="244" w:lineRule="auto" w:before="144"/>
        <w:ind w:right="145"/>
      </w:pPr>
      <w:r>
        <w:rPr/>
        <w:t>фамилия, имя, отчество (при наличии), без сокращений, в соответствии с документом, удостоверяющим личность, дата и место рождения;</w:t>
      </w:r>
    </w:p>
    <w:p>
      <w:pPr>
        <w:pStyle w:val="BodyText"/>
        <w:spacing w:line="242" w:lineRule="auto" w:before="143"/>
      </w:pPr>
      <w:r>
        <w:rPr/>
        <w:t>сведения о документе, удостоверяющем личность представителя гражданина или законного представителя несовершеннолетнего или недееспособного лица (вид документа, 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личность;</w:t>
      </w:r>
    </w:p>
    <w:p>
      <w:pPr>
        <w:pStyle w:val="BodyText"/>
        <w:spacing w:line="242" w:lineRule="auto" w:before="151"/>
        <w:ind w:right="145"/>
      </w:pPr>
      <w:r>
        <w:rPr/>
        <w:t>наименование документа, подтверждающего полномочия представителя гражданина или законного представителя несовершеннолетнего или недееспособного лица (номер документа, кем выдан документ, дата его выдачи).</w:t>
      </w:r>
    </w:p>
    <w:p>
      <w:pPr>
        <w:pStyle w:val="BodyText"/>
        <w:spacing w:line="242" w:lineRule="auto" w:before="149"/>
      </w:pPr>
      <w:r>
        <w:rPr/>
        <w:t>В заявлении указывается, в каком объеме гражданин просит предоставить ему социальные услуги: полностью - набор социальных услуг, предусмотренных частью 1 статьи 6.2 Федерального закона от 17 июля 1999 г. N 178-ФЗ, либо частично - одной из социальных</w:t>
      </w:r>
      <w:r>
        <w:rPr>
          <w:spacing w:val="40"/>
        </w:rPr>
        <w:t> </w:t>
      </w:r>
      <w:r>
        <w:rPr/>
        <w:t>услуг, предусмотренных пунктами </w:t>
      </w:r>
      <w:r>
        <w:rPr>
          <w:u w:val="single"/>
        </w:rPr>
        <w:t>1</w:t>
      </w:r>
      <w:r>
        <w:rPr/>
        <w:t>, </w:t>
      </w:r>
      <w:r>
        <w:rPr>
          <w:u w:val="single"/>
        </w:rPr>
        <w:t>1.1</w:t>
      </w:r>
      <w:r>
        <w:rPr/>
        <w:t> и </w:t>
      </w:r>
      <w:r>
        <w:rPr>
          <w:u w:val="single"/>
        </w:rPr>
        <w:t>2</w:t>
      </w:r>
      <w:r>
        <w:rPr/>
        <w:t> части 1 статьи 6.2 Федерального закона от 17</w:t>
      </w:r>
      <w:r>
        <w:rPr>
          <w:spacing w:val="40"/>
        </w:rPr>
        <w:t> </w:t>
      </w:r>
      <w:r>
        <w:rPr/>
        <w:t>июля</w:t>
      </w:r>
      <w:r>
        <w:rPr>
          <w:spacing w:val="31"/>
        </w:rPr>
        <w:t> </w:t>
      </w:r>
      <w:r>
        <w:rPr/>
        <w:t>1999</w:t>
      </w:r>
      <w:r>
        <w:rPr>
          <w:spacing w:val="31"/>
        </w:rPr>
        <w:t> </w:t>
      </w:r>
      <w:r>
        <w:rPr/>
        <w:t>г.</w:t>
      </w:r>
      <w:r>
        <w:rPr>
          <w:spacing w:val="30"/>
        </w:rPr>
        <w:t> </w:t>
      </w:r>
      <w:r>
        <w:rPr/>
        <w:t>N</w:t>
      </w:r>
      <w:r>
        <w:rPr>
          <w:spacing w:val="31"/>
        </w:rPr>
        <w:t> </w:t>
      </w:r>
      <w:r>
        <w:rPr/>
        <w:t>178-ФЗ,</w:t>
      </w:r>
      <w:r>
        <w:rPr>
          <w:spacing w:val="31"/>
        </w:rPr>
        <w:t> </w:t>
      </w:r>
      <w:r>
        <w:rPr/>
        <w:t>либо</w:t>
      </w:r>
      <w:r>
        <w:rPr>
          <w:spacing w:val="31"/>
        </w:rPr>
        <w:t> </w:t>
      </w:r>
      <w:r>
        <w:rPr/>
        <w:t>двух</w:t>
      </w:r>
      <w:r>
        <w:rPr>
          <w:spacing w:val="31"/>
        </w:rPr>
        <w:t> </w:t>
      </w:r>
      <w:r>
        <w:rPr/>
        <w:t>любых</w:t>
      </w:r>
      <w:r>
        <w:rPr>
          <w:spacing w:val="31"/>
        </w:rPr>
        <w:t> </w:t>
      </w:r>
      <w:r>
        <w:rPr/>
        <w:t>социальных</w:t>
      </w:r>
      <w:r>
        <w:rPr>
          <w:spacing w:val="30"/>
        </w:rPr>
        <w:t> </w:t>
      </w:r>
      <w:r>
        <w:rPr/>
        <w:t>услуг,</w:t>
      </w:r>
      <w:r>
        <w:rPr>
          <w:spacing w:val="31"/>
        </w:rPr>
        <w:t> </w:t>
      </w:r>
      <w:r>
        <w:rPr/>
        <w:t>предусмотренных</w:t>
      </w:r>
      <w:r>
        <w:rPr>
          <w:spacing w:val="33"/>
        </w:rPr>
        <w:t> </w:t>
      </w:r>
      <w:r>
        <w:rPr/>
        <w:t>пунктами</w:t>
      </w:r>
      <w:r>
        <w:rPr>
          <w:spacing w:val="30"/>
        </w:rPr>
        <w:t> </w:t>
      </w:r>
      <w:r>
        <w:rPr/>
        <w:t>1,</w:t>
      </w:r>
    </w:p>
    <w:p>
      <w:pPr>
        <w:pStyle w:val="BodyText"/>
        <w:spacing w:line="242" w:lineRule="auto" w:before="6"/>
      </w:pPr>
      <w:r>
        <w:rPr/>
        <w:t>1.1 и 2 части 1 статьи 6.2 Федерального закона от 17 июля 1999 г. N 178-ФЗ, и с 1 января</w:t>
      </w:r>
      <w:r>
        <w:rPr>
          <w:spacing w:val="40"/>
        </w:rPr>
        <w:t> </w:t>
      </w:r>
      <w:r>
        <w:rPr/>
        <w:t>какого года оплатить его (ее, их) за счет суммы (части суммы) ежемесячной денежной</w:t>
      </w:r>
      <w:r>
        <w:rPr>
          <w:spacing w:val="40"/>
        </w:rPr>
        <w:t> </w:t>
      </w:r>
      <w:r>
        <w:rPr>
          <w:spacing w:val="-2"/>
        </w:rPr>
        <w:t>выплаты.</w:t>
      </w:r>
    </w:p>
    <w:p>
      <w:pPr>
        <w:pStyle w:val="BodyText"/>
        <w:spacing w:line="242" w:lineRule="auto"/>
      </w:pPr>
      <w:r>
        <w:rPr/>
        <w:t>Указанные сведения подтверждаются подписью гражданина, с проставлением даты подачи </w:t>
      </w:r>
      <w:r>
        <w:rPr>
          <w:spacing w:val="-2"/>
        </w:rPr>
        <w:t>заявления.</w:t>
      </w:r>
    </w:p>
    <w:p>
      <w:pPr>
        <w:pStyle w:val="BodyText"/>
        <w:spacing w:line="244" w:lineRule="auto" w:before="147"/>
      </w:pPr>
      <w:r>
        <w:rPr/>
        <w:t>При приеме заявления должностным лицом гражданину разъясняются права, касающиеся предоставления набора социальных услуг полностью, либо одной социальной услуги, либо двух социальных услуг, о чем делается соответствующая отметка на заявлении, верность которой подтверждается подписью лица, подающего заявление.</w:t>
      </w:r>
    </w:p>
    <w:p>
      <w:pPr>
        <w:pStyle w:val="ListParagraph"/>
        <w:numPr>
          <w:ilvl w:val="1"/>
          <w:numId w:val="2"/>
        </w:numPr>
        <w:tabs>
          <w:tab w:pos="581" w:val="left" w:leader="none"/>
        </w:tabs>
        <w:spacing w:line="242" w:lineRule="auto" w:before="142" w:after="0"/>
        <w:ind w:left="134" w:right="142" w:firstLine="0"/>
        <w:jc w:val="both"/>
        <w:rPr>
          <w:sz w:val="23"/>
        </w:rPr>
      </w:pPr>
      <w:r>
        <w:rPr>
          <w:sz w:val="23"/>
        </w:rPr>
        <w:t>Факт наличия у гражданина права на получение набора социальных услуг полностью, одной</w:t>
      </w:r>
      <w:r>
        <w:rPr>
          <w:spacing w:val="80"/>
          <w:sz w:val="23"/>
        </w:rPr>
        <w:t> </w:t>
      </w:r>
      <w:r>
        <w:rPr>
          <w:sz w:val="23"/>
        </w:rPr>
        <w:t>из</w:t>
      </w:r>
      <w:r>
        <w:rPr>
          <w:spacing w:val="80"/>
          <w:sz w:val="23"/>
        </w:rPr>
        <w:t> </w:t>
      </w:r>
      <w:r>
        <w:rPr>
          <w:sz w:val="23"/>
        </w:rPr>
        <w:t>социальных</w:t>
      </w:r>
      <w:r>
        <w:rPr>
          <w:spacing w:val="80"/>
          <w:sz w:val="23"/>
        </w:rPr>
        <w:t> </w:t>
      </w:r>
      <w:r>
        <w:rPr>
          <w:sz w:val="23"/>
        </w:rPr>
        <w:t>услуг,</w:t>
      </w:r>
      <w:r>
        <w:rPr>
          <w:spacing w:val="80"/>
          <w:sz w:val="23"/>
        </w:rPr>
        <w:t> </w:t>
      </w:r>
      <w:r>
        <w:rPr>
          <w:sz w:val="23"/>
        </w:rPr>
        <w:t>предусмотренных</w:t>
      </w:r>
      <w:r>
        <w:rPr>
          <w:spacing w:val="80"/>
          <w:sz w:val="23"/>
        </w:rPr>
        <w:t> </w:t>
      </w:r>
      <w:r>
        <w:rPr>
          <w:sz w:val="23"/>
        </w:rPr>
        <w:t>пунктами</w:t>
      </w:r>
      <w:r>
        <w:rPr>
          <w:spacing w:val="75"/>
          <w:sz w:val="23"/>
        </w:rPr>
        <w:t> </w:t>
      </w:r>
      <w:r>
        <w:rPr>
          <w:sz w:val="23"/>
          <w:u w:val="single"/>
        </w:rPr>
        <w:t>1</w:t>
      </w:r>
      <w:r>
        <w:rPr>
          <w:sz w:val="23"/>
        </w:rPr>
        <w:t>,</w:t>
      </w:r>
      <w:r>
        <w:rPr>
          <w:spacing w:val="73"/>
          <w:sz w:val="23"/>
        </w:rPr>
        <w:t> </w:t>
      </w:r>
      <w:r>
        <w:rPr>
          <w:sz w:val="23"/>
          <w:u w:val="single"/>
        </w:rPr>
        <w:t>1.1</w:t>
      </w:r>
      <w:r>
        <w:rPr>
          <w:spacing w:val="80"/>
          <w:sz w:val="23"/>
        </w:rPr>
        <w:t> </w:t>
      </w:r>
      <w:r>
        <w:rPr>
          <w:sz w:val="23"/>
        </w:rPr>
        <w:t>и</w:t>
      </w:r>
      <w:r>
        <w:rPr>
          <w:spacing w:val="75"/>
          <w:sz w:val="23"/>
        </w:rPr>
        <w:t> </w:t>
      </w:r>
      <w:r>
        <w:rPr>
          <w:sz w:val="23"/>
          <w:u w:val="single"/>
        </w:rPr>
        <w:t>2</w:t>
      </w:r>
      <w:r>
        <w:rPr>
          <w:spacing w:val="80"/>
          <w:sz w:val="23"/>
        </w:rPr>
        <w:t> </w:t>
      </w:r>
      <w:r>
        <w:rPr>
          <w:sz w:val="23"/>
        </w:rPr>
        <w:t>части</w:t>
      </w:r>
      <w:r>
        <w:rPr>
          <w:spacing w:val="80"/>
          <w:sz w:val="23"/>
        </w:rPr>
        <w:t> </w:t>
      </w:r>
      <w:r>
        <w:rPr>
          <w:sz w:val="23"/>
        </w:rPr>
        <w:t>1</w:t>
      </w:r>
      <w:r>
        <w:rPr>
          <w:spacing w:val="80"/>
          <w:sz w:val="23"/>
        </w:rPr>
        <w:t> </w:t>
      </w:r>
      <w:r>
        <w:rPr>
          <w:sz w:val="23"/>
        </w:rPr>
        <w:t>статьи</w:t>
      </w:r>
      <w:r>
        <w:rPr>
          <w:spacing w:val="80"/>
          <w:sz w:val="23"/>
        </w:rPr>
        <w:t> </w:t>
      </w:r>
      <w:r>
        <w:rPr>
          <w:sz w:val="23"/>
        </w:rPr>
        <w:t>6.2</w:t>
      </w:r>
    </w:p>
    <w:p>
      <w:pPr>
        <w:spacing w:after="0" w:line="242" w:lineRule="auto"/>
        <w:jc w:val="both"/>
        <w:rPr>
          <w:sz w:val="23"/>
        </w:rPr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  <w:ind w:right="143"/>
      </w:pPr>
      <w:r>
        <w:rPr/>
        <w:t>Федерального закона от 17 июля 1999 г. N 178-ФЗ, двух любых социальных услуг, предусмотренных</w:t>
      </w:r>
      <w:r>
        <w:rPr>
          <w:spacing w:val="40"/>
        </w:rPr>
        <w:t> </w:t>
      </w:r>
      <w:r>
        <w:rPr/>
        <w:t>пунктами</w:t>
      </w:r>
      <w:r>
        <w:rPr>
          <w:spacing w:val="40"/>
        </w:rPr>
        <w:t> </w:t>
      </w:r>
      <w:r>
        <w:rPr>
          <w:u w:val="single"/>
        </w:rPr>
        <w:t>1</w:t>
      </w:r>
      <w:r>
        <w:rPr/>
        <w:t>,</w:t>
      </w:r>
      <w:r>
        <w:rPr>
          <w:spacing w:val="40"/>
        </w:rPr>
        <w:t> </w:t>
      </w:r>
      <w:r>
        <w:rPr>
          <w:u w:val="single"/>
        </w:rPr>
        <w:t>1.1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>
          <w:u w:val="single"/>
        </w:rPr>
        <w:t>2</w:t>
      </w:r>
      <w:r>
        <w:rPr>
          <w:spacing w:val="40"/>
        </w:rPr>
        <w:t> </w:t>
      </w:r>
      <w:r>
        <w:rPr/>
        <w:t>части</w:t>
      </w:r>
      <w:r>
        <w:rPr>
          <w:spacing w:val="40"/>
        </w:rPr>
        <w:t> </w:t>
      </w:r>
      <w:r>
        <w:rPr/>
        <w:t>1</w:t>
      </w:r>
      <w:r>
        <w:rPr>
          <w:spacing w:val="40"/>
        </w:rPr>
        <w:t> </w:t>
      </w:r>
      <w:r>
        <w:rPr/>
        <w:t>статьи</w:t>
      </w:r>
      <w:r>
        <w:rPr>
          <w:spacing w:val="40"/>
        </w:rPr>
        <w:t> </w:t>
      </w:r>
      <w:r>
        <w:rPr/>
        <w:t>6.2</w:t>
      </w:r>
      <w:r>
        <w:rPr>
          <w:spacing w:val="40"/>
        </w:rPr>
        <w:t> </w:t>
      </w:r>
      <w:r>
        <w:rPr/>
        <w:t>Федерального</w:t>
      </w:r>
      <w:r>
        <w:rPr>
          <w:spacing w:val="40"/>
        </w:rPr>
        <w:t> </w:t>
      </w:r>
      <w:r>
        <w:rPr/>
        <w:t>закона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17</w:t>
      </w:r>
      <w:r>
        <w:rPr>
          <w:spacing w:val="40"/>
        </w:rPr>
        <w:t> </w:t>
      </w:r>
      <w:r>
        <w:rPr/>
        <w:t>июля 1999 г. N 178-ФЗ, подтверждается выпиской о наличии права на получение государственной социальной помощи в виде набора социальных услуг (социальной услуги) (далее - выписка), сформированной на основании сведений Федерального регистра. (в ред. Приказа Минтруда</w:t>
      </w:r>
      <w:r>
        <w:rPr>
          <w:spacing w:val="80"/>
        </w:rPr>
        <w:t> </w:t>
      </w:r>
      <w:r>
        <w:rPr/>
        <w:t>РФ N 718н, Минздрава РФ N 481н </w:t>
      </w:r>
      <w:r>
        <w:rPr>
          <w:u w:val="single"/>
        </w:rPr>
        <w:t>от 14.09.2023</w:t>
      </w:r>
      <w:r>
        <w:rPr/>
        <w:t>)</w:t>
      </w:r>
    </w:p>
    <w:p>
      <w:pPr>
        <w:pStyle w:val="BodyText"/>
        <w:spacing w:line="242" w:lineRule="auto" w:before="154"/>
      </w:pPr>
      <w:r>
        <w:rPr/>
        <w:t>Выписка выдается гражданину территориальным органом Фонда, многофункциональным центром предоставления государственных и муниципальных услуг (при наличии государственной услуги в соглашениях о взаимодействии, заключенных между многофункциональными центрами и территориальными органами Фонда либо уполномоченными органами, предоставляющими государственные услуги) (далее - многофункциональный центр), либо направляется в форме электронного документа, подписанного усиленной квалифицированной электронной подписью уполномоченного должностного лица, с использованием информационно-телекоммуникационных сетей,</w:t>
      </w:r>
      <w:r>
        <w:rPr>
          <w:spacing w:val="40"/>
        </w:rPr>
        <w:t> </w:t>
      </w:r>
      <w:r>
        <w:rPr/>
        <w:t>включая единый портал государственных и муниципальных услуг, в случае направления запроса</w:t>
      </w:r>
      <w:r>
        <w:rPr>
          <w:spacing w:val="30"/>
        </w:rPr>
        <w:t> </w:t>
      </w:r>
      <w:r>
        <w:rPr/>
        <w:t>в</w:t>
      </w:r>
      <w:r>
        <w:rPr>
          <w:spacing w:val="31"/>
        </w:rPr>
        <w:t> </w:t>
      </w:r>
      <w:r>
        <w:rPr/>
        <w:t>электронном</w:t>
      </w:r>
      <w:r>
        <w:rPr>
          <w:spacing w:val="30"/>
        </w:rPr>
        <w:t> </w:t>
      </w:r>
      <w:r>
        <w:rPr/>
        <w:t>виде</w:t>
      </w:r>
      <w:r>
        <w:rPr>
          <w:spacing w:val="31"/>
        </w:rPr>
        <w:t> </w:t>
      </w:r>
      <w:r>
        <w:rPr/>
        <w:t>через</w:t>
      </w:r>
      <w:r>
        <w:rPr>
          <w:spacing w:val="28"/>
        </w:rPr>
        <w:t> </w:t>
      </w:r>
      <w:r>
        <w:rPr/>
        <w:t>единый</w:t>
      </w:r>
      <w:r>
        <w:rPr>
          <w:spacing w:val="30"/>
        </w:rPr>
        <w:t> </w:t>
      </w:r>
      <w:r>
        <w:rPr/>
        <w:t>портал</w:t>
      </w:r>
      <w:r>
        <w:rPr>
          <w:spacing w:val="30"/>
        </w:rPr>
        <w:t> </w:t>
      </w:r>
      <w:r>
        <w:rPr/>
        <w:t>государственных</w:t>
      </w:r>
      <w:r>
        <w:rPr>
          <w:spacing w:val="31"/>
        </w:rPr>
        <w:t> </w:t>
      </w:r>
      <w:r>
        <w:rPr/>
        <w:t>и</w:t>
      </w:r>
      <w:r>
        <w:rPr>
          <w:spacing w:val="30"/>
        </w:rPr>
        <w:t> </w:t>
      </w:r>
      <w:r>
        <w:rPr/>
        <w:t>муниципальных</w:t>
      </w:r>
      <w:r>
        <w:rPr>
          <w:spacing w:val="28"/>
        </w:rPr>
        <w:t> </w:t>
      </w:r>
      <w:r>
        <w:rPr/>
        <w:t>услуг. (в ред. Приказа Минтруда РФ N 718н, Минздрава РФ N 481н </w:t>
      </w:r>
      <w:r>
        <w:rPr>
          <w:u w:val="single"/>
        </w:rPr>
        <w:t>от 14.09.2023</w:t>
      </w:r>
      <w:r>
        <w:rPr/>
        <w:t>)</w:t>
      </w:r>
    </w:p>
    <w:p>
      <w:pPr>
        <w:pStyle w:val="ListParagraph"/>
        <w:numPr>
          <w:ilvl w:val="0"/>
          <w:numId w:val="2"/>
        </w:numPr>
        <w:tabs>
          <w:tab w:pos="409" w:val="left" w:leader="none"/>
        </w:tabs>
        <w:spacing w:line="242" w:lineRule="auto" w:before="160" w:after="0"/>
        <w:ind w:left="134" w:right="143" w:firstLine="0"/>
        <w:jc w:val="both"/>
        <w:rPr>
          <w:sz w:val="23"/>
        </w:rPr>
      </w:pPr>
      <w:r>
        <w:rPr>
          <w:sz w:val="23"/>
        </w:rPr>
        <w:t>Граждане, получающие набор социальных услуг полностью, одну из социальных услуг, предусмотренных</w:t>
      </w:r>
      <w:r>
        <w:rPr>
          <w:spacing w:val="40"/>
          <w:sz w:val="23"/>
        </w:rPr>
        <w:t> </w:t>
      </w:r>
      <w:r>
        <w:rPr>
          <w:sz w:val="23"/>
        </w:rPr>
        <w:t>пунктами</w:t>
      </w:r>
      <w:r>
        <w:rPr>
          <w:spacing w:val="37"/>
          <w:sz w:val="23"/>
        </w:rPr>
        <w:t> </w:t>
      </w:r>
      <w:r>
        <w:rPr>
          <w:sz w:val="23"/>
          <w:u w:val="single"/>
        </w:rPr>
        <w:t>1</w:t>
      </w:r>
      <w:r>
        <w:rPr>
          <w:sz w:val="23"/>
        </w:rPr>
        <w:t>,</w:t>
      </w:r>
      <w:r>
        <w:rPr>
          <w:spacing w:val="34"/>
          <w:sz w:val="23"/>
        </w:rPr>
        <w:t> </w:t>
      </w:r>
      <w:r>
        <w:rPr>
          <w:sz w:val="23"/>
          <w:u w:val="single"/>
        </w:rPr>
        <w:t>1.1</w:t>
      </w:r>
      <w:r>
        <w:rPr>
          <w:spacing w:val="40"/>
          <w:sz w:val="23"/>
        </w:rPr>
        <w:t> </w:t>
      </w:r>
      <w:r>
        <w:rPr>
          <w:sz w:val="23"/>
        </w:rPr>
        <w:t>и</w:t>
      </w:r>
      <w:r>
        <w:rPr>
          <w:spacing w:val="36"/>
          <w:sz w:val="23"/>
        </w:rPr>
        <w:t> </w:t>
      </w:r>
      <w:r>
        <w:rPr>
          <w:sz w:val="23"/>
          <w:u w:val="single"/>
        </w:rPr>
        <w:t>2</w:t>
      </w:r>
      <w:r>
        <w:rPr>
          <w:spacing w:val="40"/>
          <w:sz w:val="23"/>
        </w:rPr>
        <w:t> </w:t>
      </w:r>
      <w:r>
        <w:rPr>
          <w:sz w:val="23"/>
        </w:rPr>
        <w:t>части</w:t>
      </w:r>
      <w:r>
        <w:rPr>
          <w:spacing w:val="40"/>
          <w:sz w:val="23"/>
        </w:rPr>
        <w:t> </w:t>
      </w:r>
      <w:r>
        <w:rPr>
          <w:sz w:val="23"/>
        </w:rPr>
        <w:t>1</w:t>
      </w:r>
      <w:r>
        <w:rPr>
          <w:spacing w:val="40"/>
          <w:sz w:val="23"/>
        </w:rPr>
        <w:t> </w:t>
      </w:r>
      <w:r>
        <w:rPr>
          <w:sz w:val="23"/>
        </w:rPr>
        <w:t>статьи</w:t>
      </w:r>
      <w:r>
        <w:rPr>
          <w:spacing w:val="40"/>
          <w:sz w:val="23"/>
        </w:rPr>
        <w:t> </w:t>
      </w:r>
      <w:r>
        <w:rPr>
          <w:sz w:val="23"/>
        </w:rPr>
        <w:t>6.2</w:t>
      </w:r>
      <w:r>
        <w:rPr>
          <w:spacing w:val="40"/>
          <w:sz w:val="23"/>
        </w:rPr>
        <w:t> </w:t>
      </w:r>
      <w:r>
        <w:rPr>
          <w:sz w:val="23"/>
        </w:rPr>
        <w:t>Федерального</w:t>
      </w:r>
      <w:r>
        <w:rPr>
          <w:spacing w:val="40"/>
          <w:sz w:val="23"/>
        </w:rPr>
        <w:t> </w:t>
      </w:r>
      <w:r>
        <w:rPr>
          <w:sz w:val="23"/>
        </w:rPr>
        <w:t>закона</w:t>
      </w:r>
      <w:r>
        <w:rPr>
          <w:spacing w:val="40"/>
          <w:sz w:val="23"/>
        </w:rPr>
        <w:t> </w:t>
      </w:r>
      <w:r>
        <w:rPr>
          <w:sz w:val="23"/>
        </w:rPr>
        <w:t>от</w:t>
      </w:r>
      <w:r>
        <w:rPr>
          <w:spacing w:val="40"/>
          <w:sz w:val="23"/>
        </w:rPr>
        <w:t> </w:t>
      </w:r>
      <w:r>
        <w:rPr>
          <w:sz w:val="23"/>
        </w:rPr>
        <w:t>17</w:t>
      </w:r>
      <w:r>
        <w:rPr>
          <w:spacing w:val="40"/>
          <w:sz w:val="23"/>
        </w:rPr>
        <w:t> </w:t>
      </w:r>
      <w:r>
        <w:rPr>
          <w:sz w:val="23"/>
        </w:rPr>
        <w:t>июля 1999</w:t>
      </w:r>
      <w:r>
        <w:rPr>
          <w:spacing w:val="16"/>
          <w:sz w:val="23"/>
        </w:rPr>
        <w:t> </w:t>
      </w:r>
      <w:r>
        <w:rPr>
          <w:sz w:val="23"/>
        </w:rPr>
        <w:t>г.</w:t>
      </w:r>
      <w:r>
        <w:rPr>
          <w:spacing w:val="14"/>
          <w:sz w:val="23"/>
        </w:rPr>
        <w:t> </w:t>
      </w:r>
      <w:r>
        <w:rPr>
          <w:sz w:val="23"/>
        </w:rPr>
        <w:t>N</w:t>
      </w:r>
      <w:r>
        <w:rPr>
          <w:spacing w:val="15"/>
          <w:sz w:val="23"/>
        </w:rPr>
        <w:t> </w:t>
      </w:r>
      <w:r>
        <w:rPr>
          <w:sz w:val="23"/>
        </w:rPr>
        <w:t>178-ФЗ,</w:t>
      </w:r>
      <w:r>
        <w:rPr>
          <w:spacing w:val="15"/>
          <w:sz w:val="23"/>
        </w:rPr>
        <w:t> </w:t>
      </w:r>
      <w:r>
        <w:rPr>
          <w:sz w:val="23"/>
        </w:rPr>
        <w:t>две</w:t>
      </w:r>
      <w:r>
        <w:rPr>
          <w:spacing w:val="14"/>
          <w:sz w:val="23"/>
        </w:rPr>
        <w:t> </w:t>
      </w:r>
      <w:r>
        <w:rPr>
          <w:sz w:val="23"/>
        </w:rPr>
        <w:t>любые</w:t>
      </w:r>
      <w:r>
        <w:rPr>
          <w:spacing w:val="16"/>
          <w:sz w:val="23"/>
        </w:rPr>
        <w:t> </w:t>
      </w:r>
      <w:r>
        <w:rPr>
          <w:sz w:val="23"/>
        </w:rPr>
        <w:t>социальные</w:t>
      </w:r>
      <w:r>
        <w:rPr>
          <w:spacing w:val="14"/>
          <w:sz w:val="23"/>
        </w:rPr>
        <w:t> </w:t>
      </w:r>
      <w:r>
        <w:rPr>
          <w:sz w:val="23"/>
        </w:rPr>
        <w:t>услуги,</w:t>
      </w:r>
      <w:r>
        <w:rPr>
          <w:spacing w:val="16"/>
          <w:sz w:val="23"/>
        </w:rPr>
        <w:t> </w:t>
      </w:r>
      <w:r>
        <w:rPr>
          <w:sz w:val="23"/>
        </w:rPr>
        <w:t>предусмотренные</w:t>
      </w:r>
      <w:r>
        <w:rPr>
          <w:spacing w:val="17"/>
          <w:sz w:val="23"/>
        </w:rPr>
        <w:t> </w:t>
      </w:r>
      <w:r>
        <w:rPr>
          <w:sz w:val="23"/>
        </w:rPr>
        <w:t>пунктами</w:t>
      </w:r>
      <w:r>
        <w:rPr>
          <w:spacing w:val="16"/>
          <w:sz w:val="23"/>
        </w:rPr>
        <w:t> </w:t>
      </w:r>
      <w:r>
        <w:rPr>
          <w:sz w:val="23"/>
        </w:rPr>
        <w:t>1,</w:t>
      </w:r>
      <w:r>
        <w:rPr>
          <w:spacing w:val="14"/>
          <w:sz w:val="23"/>
        </w:rPr>
        <w:t> </w:t>
      </w:r>
      <w:r>
        <w:rPr>
          <w:sz w:val="23"/>
        </w:rPr>
        <w:t>1.1</w:t>
      </w:r>
      <w:r>
        <w:rPr>
          <w:spacing w:val="17"/>
          <w:sz w:val="23"/>
        </w:rPr>
        <w:t> </w:t>
      </w:r>
      <w:r>
        <w:rPr>
          <w:sz w:val="23"/>
        </w:rPr>
        <w:t>и</w:t>
      </w:r>
      <w:r>
        <w:rPr>
          <w:spacing w:val="14"/>
          <w:sz w:val="23"/>
        </w:rPr>
        <w:t> </w:t>
      </w:r>
      <w:r>
        <w:rPr>
          <w:sz w:val="23"/>
        </w:rPr>
        <w:t>2</w:t>
      </w:r>
      <w:r>
        <w:rPr>
          <w:spacing w:val="16"/>
          <w:sz w:val="23"/>
        </w:rPr>
        <w:t> </w:t>
      </w:r>
      <w:r>
        <w:rPr>
          <w:sz w:val="23"/>
        </w:rPr>
        <w:t>части 1 статьи 6.2 Федерального закона от 17 июля 1999 г. N 178-ФЗ, в соответствии со </w:t>
      </w:r>
      <w:r>
        <w:rPr>
          <w:sz w:val="23"/>
          <w:u w:val="single"/>
        </w:rPr>
        <w:t>статьей 6.3</w:t>
      </w:r>
      <w:r>
        <w:rPr>
          <w:sz w:val="23"/>
        </w:rPr>
        <w:t> Федерального закона от 17 июля 1999 г. N 178-ФЗ могут отказаться от его (ее, их) получения, обратившись с заявлением об отказе от получения набора социальных услуг полностью, либо об отказе от получения одной из социальных услуг, предусмотренных пунктами 1, 1.1 и 2</w:t>
      </w:r>
      <w:r>
        <w:rPr>
          <w:spacing w:val="40"/>
          <w:sz w:val="23"/>
        </w:rPr>
        <w:t> </w:t>
      </w:r>
      <w:r>
        <w:rPr>
          <w:sz w:val="23"/>
        </w:rPr>
        <w:t>части 1 статьи 6.2 Федерального закона от 17 июля 1999 г. N 178-ФЗ, либо об отказе от получения двух любых социальных услуг, предусмотренных пунктами 1, 1.1 и 2 части 1</w:t>
      </w:r>
      <w:r>
        <w:rPr>
          <w:spacing w:val="80"/>
          <w:w w:val="150"/>
          <w:sz w:val="23"/>
        </w:rPr>
        <w:t> </w:t>
      </w:r>
      <w:r>
        <w:rPr>
          <w:sz w:val="23"/>
        </w:rPr>
        <w:t>статьи</w:t>
      </w:r>
      <w:r>
        <w:rPr>
          <w:spacing w:val="40"/>
          <w:sz w:val="23"/>
        </w:rPr>
        <w:t> </w:t>
      </w:r>
      <w:r>
        <w:rPr>
          <w:sz w:val="23"/>
        </w:rPr>
        <w:t>6.2</w:t>
      </w:r>
      <w:r>
        <w:rPr>
          <w:spacing w:val="40"/>
          <w:sz w:val="23"/>
        </w:rPr>
        <w:t> </w:t>
      </w:r>
      <w:r>
        <w:rPr>
          <w:sz w:val="23"/>
        </w:rPr>
        <w:t>Федерального</w:t>
      </w:r>
      <w:r>
        <w:rPr>
          <w:spacing w:val="40"/>
          <w:sz w:val="23"/>
        </w:rPr>
        <w:t> </w:t>
      </w:r>
      <w:r>
        <w:rPr>
          <w:sz w:val="23"/>
        </w:rPr>
        <w:t>закона</w:t>
      </w:r>
      <w:r>
        <w:rPr>
          <w:spacing w:val="40"/>
          <w:sz w:val="23"/>
        </w:rPr>
        <w:t> </w:t>
      </w:r>
      <w:r>
        <w:rPr>
          <w:sz w:val="23"/>
        </w:rPr>
        <w:t>от</w:t>
      </w:r>
      <w:r>
        <w:rPr>
          <w:spacing w:val="40"/>
          <w:sz w:val="23"/>
        </w:rPr>
        <w:t> </w:t>
      </w:r>
      <w:r>
        <w:rPr>
          <w:sz w:val="23"/>
        </w:rPr>
        <w:t>17</w:t>
      </w:r>
      <w:r>
        <w:rPr>
          <w:spacing w:val="40"/>
          <w:sz w:val="23"/>
        </w:rPr>
        <w:t> </w:t>
      </w:r>
      <w:r>
        <w:rPr>
          <w:sz w:val="23"/>
        </w:rPr>
        <w:t>июля</w:t>
      </w:r>
      <w:r>
        <w:rPr>
          <w:spacing w:val="40"/>
          <w:sz w:val="23"/>
        </w:rPr>
        <w:t> </w:t>
      </w:r>
      <w:r>
        <w:rPr>
          <w:sz w:val="23"/>
        </w:rPr>
        <w:t>1999</w:t>
      </w:r>
      <w:r>
        <w:rPr>
          <w:spacing w:val="40"/>
          <w:sz w:val="23"/>
        </w:rPr>
        <w:t> </w:t>
      </w:r>
      <w:r>
        <w:rPr>
          <w:sz w:val="23"/>
        </w:rPr>
        <w:t>г.</w:t>
      </w:r>
      <w:r>
        <w:rPr>
          <w:spacing w:val="40"/>
          <w:sz w:val="23"/>
        </w:rPr>
        <w:t> </w:t>
      </w:r>
      <w:r>
        <w:rPr>
          <w:sz w:val="23"/>
        </w:rPr>
        <w:t>N</w:t>
      </w:r>
      <w:r>
        <w:rPr>
          <w:spacing w:val="40"/>
          <w:sz w:val="23"/>
        </w:rPr>
        <w:t> </w:t>
      </w:r>
      <w:r>
        <w:rPr>
          <w:sz w:val="23"/>
        </w:rPr>
        <w:t>178-ФЗ,</w:t>
      </w:r>
      <w:r>
        <w:rPr>
          <w:spacing w:val="40"/>
          <w:sz w:val="23"/>
        </w:rPr>
        <w:t> </w:t>
      </w:r>
      <w:r>
        <w:rPr>
          <w:sz w:val="23"/>
        </w:rPr>
        <w:t>в</w:t>
      </w:r>
      <w:r>
        <w:rPr>
          <w:spacing w:val="40"/>
          <w:sz w:val="23"/>
        </w:rPr>
        <w:t> </w:t>
      </w:r>
      <w:r>
        <w:rPr>
          <w:sz w:val="23"/>
        </w:rPr>
        <w:t>территориальный</w:t>
      </w:r>
      <w:r>
        <w:rPr>
          <w:spacing w:val="40"/>
          <w:sz w:val="23"/>
        </w:rPr>
        <w:t> </w:t>
      </w:r>
      <w:r>
        <w:rPr>
          <w:sz w:val="23"/>
        </w:rPr>
        <w:t>орган Фонда. (в ред. Приказа Минтруда РФ N 718н, Минздрава РФ N 481н </w:t>
      </w:r>
      <w:r>
        <w:rPr>
          <w:sz w:val="23"/>
          <w:u w:val="single"/>
        </w:rPr>
        <w:t>от 14.09.2023</w:t>
      </w:r>
      <w:r>
        <w:rPr>
          <w:sz w:val="23"/>
        </w:rPr>
        <w:t>)</w:t>
      </w:r>
    </w:p>
    <w:p>
      <w:pPr>
        <w:pStyle w:val="BodyText"/>
        <w:spacing w:line="242" w:lineRule="auto" w:before="159"/>
      </w:pPr>
      <w:r>
        <w:rPr/>
        <w:t>Допускается отказ от получения набора социальных услуг полностью, отказ от получения одной из социальных услуг, предусмотренных пунктами </w:t>
      </w:r>
      <w:r>
        <w:rPr>
          <w:u w:val="single"/>
        </w:rPr>
        <w:t>1</w:t>
      </w:r>
      <w:r>
        <w:rPr/>
        <w:t>, </w:t>
      </w:r>
      <w:r>
        <w:rPr>
          <w:u w:val="single"/>
        </w:rPr>
        <w:t>1.1</w:t>
      </w:r>
      <w:r>
        <w:rPr/>
        <w:t> и </w:t>
      </w:r>
      <w:r>
        <w:rPr>
          <w:u w:val="single"/>
        </w:rPr>
        <w:t>2</w:t>
      </w:r>
      <w:r>
        <w:rPr/>
        <w:t> части 1 статьи 6.2 Федерального закона от 17 июля 1999 г. N 178-ФЗ, и отказ от получения двух любых социальных услуг, предусмотренных пунктами 1, 1.1 и 2 части 1 статьи 6.2 Федерального закона от 17 июля 1999 г. N 178-ФЗ.</w:t>
      </w:r>
    </w:p>
    <w:p>
      <w:pPr>
        <w:pStyle w:val="ListParagraph"/>
        <w:numPr>
          <w:ilvl w:val="0"/>
          <w:numId w:val="2"/>
        </w:numPr>
        <w:tabs>
          <w:tab w:pos="399" w:val="left" w:leader="none"/>
        </w:tabs>
        <w:spacing w:line="242" w:lineRule="auto" w:before="152" w:after="0"/>
        <w:ind w:left="134" w:right="143" w:firstLine="0"/>
        <w:jc w:val="both"/>
        <w:rPr>
          <w:sz w:val="23"/>
        </w:rPr>
      </w:pPr>
      <w:r>
        <w:rPr>
          <w:sz w:val="23"/>
        </w:rPr>
        <w:t>Граждане, получающие набор социальных услуг (социальную услугу), в соответствии со </w:t>
      </w:r>
      <w:r>
        <w:rPr>
          <w:sz w:val="23"/>
          <w:u w:val="single"/>
        </w:rPr>
        <w:t>статьей 6.3</w:t>
      </w:r>
      <w:r>
        <w:rPr>
          <w:sz w:val="23"/>
        </w:rPr>
        <w:t> Федерального закона от 17 июля 1999 г. N 178-ФЗ могут до 1 октября текущего</w:t>
      </w:r>
      <w:r>
        <w:rPr>
          <w:spacing w:val="40"/>
          <w:sz w:val="23"/>
        </w:rPr>
        <w:t> </w:t>
      </w:r>
      <w:r>
        <w:rPr>
          <w:sz w:val="23"/>
        </w:rPr>
        <w:t>года подать заявление об отказе от получения набора социальных услуг полностью, либо об отказе</w:t>
      </w:r>
      <w:r>
        <w:rPr>
          <w:spacing w:val="17"/>
          <w:sz w:val="23"/>
        </w:rPr>
        <w:t> </w:t>
      </w:r>
      <w:r>
        <w:rPr>
          <w:sz w:val="23"/>
        </w:rPr>
        <w:t>от</w:t>
      </w:r>
      <w:r>
        <w:rPr>
          <w:spacing w:val="17"/>
          <w:sz w:val="23"/>
        </w:rPr>
        <w:t> </w:t>
      </w:r>
      <w:r>
        <w:rPr>
          <w:sz w:val="23"/>
        </w:rPr>
        <w:t>получения</w:t>
      </w:r>
      <w:r>
        <w:rPr>
          <w:spacing w:val="18"/>
          <w:sz w:val="23"/>
        </w:rPr>
        <w:t> </w:t>
      </w:r>
      <w:r>
        <w:rPr>
          <w:sz w:val="23"/>
        </w:rPr>
        <w:t>одной</w:t>
      </w:r>
      <w:r>
        <w:rPr>
          <w:spacing w:val="19"/>
          <w:sz w:val="23"/>
        </w:rPr>
        <w:t> </w:t>
      </w:r>
      <w:r>
        <w:rPr>
          <w:sz w:val="23"/>
        </w:rPr>
        <w:t>из</w:t>
      </w:r>
      <w:r>
        <w:rPr>
          <w:spacing w:val="17"/>
          <w:sz w:val="23"/>
        </w:rPr>
        <w:t> </w:t>
      </w:r>
      <w:r>
        <w:rPr>
          <w:sz w:val="23"/>
        </w:rPr>
        <w:t>социальных</w:t>
      </w:r>
      <w:r>
        <w:rPr>
          <w:spacing w:val="18"/>
          <w:sz w:val="23"/>
        </w:rPr>
        <w:t> </w:t>
      </w:r>
      <w:r>
        <w:rPr>
          <w:sz w:val="23"/>
        </w:rPr>
        <w:t>услуг,</w:t>
      </w:r>
      <w:r>
        <w:rPr>
          <w:spacing w:val="18"/>
          <w:sz w:val="23"/>
        </w:rPr>
        <w:t> </w:t>
      </w:r>
      <w:r>
        <w:rPr>
          <w:sz w:val="23"/>
        </w:rPr>
        <w:t>предусмотренных</w:t>
      </w:r>
      <w:r>
        <w:rPr>
          <w:spacing w:val="16"/>
          <w:sz w:val="23"/>
        </w:rPr>
        <w:t> </w:t>
      </w:r>
      <w:r>
        <w:rPr>
          <w:sz w:val="23"/>
        </w:rPr>
        <w:t>пунктами</w:t>
      </w:r>
      <w:r>
        <w:rPr>
          <w:spacing w:val="9"/>
          <w:sz w:val="23"/>
        </w:rPr>
        <w:t> </w:t>
      </w:r>
      <w:r>
        <w:rPr>
          <w:sz w:val="23"/>
          <w:u w:val="single"/>
        </w:rPr>
        <w:t>1</w:t>
      </w:r>
      <w:r>
        <w:rPr>
          <w:sz w:val="23"/>
        </w:rPr>
        <w:t>,</w:t>
      </w:r>
      <w:r>
        <w:rPr>
          <w:spacing w:val="10"/>
          <w:sz w:val="23"/>
        </w:rPr>
        <w:t> </w:t>
      </w:r>
      <w:r>
        <w:rPr>
          <w:sz w:val="23"/>
          <w:u w:val="single"/>
        </w:rPr>
        <w:t>1.1</w:t>
      </w:r>
      <w:r>
        <w:rPr>
          <w:spacing w:val="19"/>
          <w:sz w:val="23"/>
        </w:rPr>
        <w:t> </w:t>
      </w:r>
      <w:r>
        <w:rPr>
          <w:sz w:val="23"/>
        </w:rPr>
        <w:t>и</w:t>
      </w:r>
      <w:r>
        <w:rPr>
          <w:spacing w:val="9"/>
          <w:sz w:val="23"/>
        </w:rPr>
        <w:t> </w:t>
      </w:r>
      <w:r>
        <w:rPr>
          <w:sz w:val="23"/>
          <w:u w:val="single"/>
        </w:rPr>
        <w:t>2</w:t>
      </w:r>
      <w:r>
        <w:rPr>
          <w:spacing w:val="19"/>
          <w:sz w:val="23"/>
        </w:rPr>
        <w:t> </w:t>
      </w:r>
      <w:r>
        <w:rPr>
          <w:sz w:val="23"/>
        </w:rPr>
        <w:t>части 1 статьи 6.2 Федерального закона от 17 июля 1999 г. N 178-ФЗ, либо об отказе от получения двух любых социальных услуг, предусмотренных пунктами 1, 1.1 и 2 части 1 статьи 6.2 Федерального закона от 17 июля 1999 г. N 178-ФЗ, на период с 1 января года, следующего за годом подачи указанного заявления, и по 31 декабря года, в котором гражданин обратится с заявлением о возобновлении предоставления ему набора социальных услуг полностью, либо одной социальной услуги, либо двух социальных услуг.</w:t>
      </w:r>
    </w:p>
    <w:p>
      <w:pPr>
        <w:pStyle w:val="BodyText"/>
        <w:spacing w:line="244" w:lineRule="auto" w:before="159"/>
        <w:ind w:right="143"/>
      </w:pPr>
      <w:r>
        <w:rPr/>
        <w:t>В заявлении об отказе от получения набора социальных услуг полностью, либо одной социальной услуги, либо двух социальных услуг указываются следующие сведения:</w:t>
      </w:r>
    </w:p>
    <w:p>
      <w:pPr>
        <w:spacing w:after="0" w:line="244" w:lineRule="auto"/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4" w:lineRule="auto" w:before="94"/>
        <w:ind w:right="145"/>
      </w:pPr>
      <w:r>
        <w:rPr/>
        <w:t>наименование территориального органа Фонда, в который предоставляется заявление; (в ред. Приказа Минтруда РФ N 718н, Минздрава РФ N 481н </w:t>
      </w:r>
      <w:r>
        <w:rPr>
          <w:u w:val="single"/>
        </w:rPr>
        <w:t>от 14.09.2023</w:t>
      </w:r>
      <w:r>
        <w:rPr/>
        <w:t>)</w:t>
      </w:r>
    </w:p>
    <w:p>
      <w:pPr>
        <w:pStyle w:val="BodyText"/>
        <w:spacing w:before="143"/>
        <w:ind w:right="0"/>
      </w:pPr>
      <w:r>
        <w:rPr/>
        <w:t>страховой</w:t>
      </w:r>
      <w:r>
        <w:rPr>
          <w:spacing w:val="7"/>
        </w:rPr>
        <w:t> </w:t>
      </w:r>
      <w:r>
        <w:rPr/>
        <w:t>номер</w:t>
      </w:r>
      <w:r>
        <w:rPr>
          <w:spacing w:val="9"/>
        </w:rPr>
        <w:t> </w:t>
      </w:r>
      <w:r>
        <w:rPr/>
        <w:t>индивидуального</w:t>
      </w:r>
      <w:r>
        <w:rPr>
          <w:spacing w:val="7"/>
        </w:rPr>
        <w:t> </w:t>
      </w:r>
      <w:r>
        <w:rPr/>
        <w:t>лицевого</w:t>
      </w:r>
      <w:r>
        <w:rPr>
          <w:spacing w:val="8"/>
        </w:rPr>
        <w:t> </w:t>
      </w:r>
      <w:r>
        <w:rPr>
          <w:spacing w:val="-2"/>
        </w:rPr>
        <w:t>счета;</w:t>
      </w:r>
    </w:p>
    <w:p>
      <w:pPr>
        <w:pStyle w:val="BodyText"/>
        <w:spacing w:line="242" w:lineRule="auto"/>
        <w:ind w:right="143"/>
      </w:pPr>
      <w:r>
        <w:rPr/>
        <w:t>фамилия, имя, отчество (при наличии), без сокращений, в соответствии с документом, удостоверяющим личность, дата и место рождения лица, имеющего право на получение государственной</w:t>
      </w:r>
      <w:r>
        <w:rPr>
          <w:spacing w:val="36"/>
        </w:rPr>
        <w:t> </w:t>
      </w:r>
      <w:r>
        <w:rPr/>
        <w:t>социальной</w:t>
      </w:r>
      <w:r>
        <w:rPr>
          <w:spacing w:val="36"/>
        </w:rPr>
        <w:t> </w:t>
      </w:r>
      <w:r>
        <w:rPr/>
        <w:t>помощи</w:t>
      </w:r>
      <w:r>
        <w:rPr>
          <w:spacing w:val="36"/>
        </w:rPr>
        <w:t> </w:t>
      </w:r>
      <w:r>
        <w:rPr/>
        <w:t>в</w:t>
      </w:r>
      <w:r>
        <w:rPr>
          <w:spacing w:val="35"/>
        </w:rPr>
        <w:t> </w:t>
      </w:r>
      <w:r>
        <w:rPr/>
        <w:t>виде</w:t>
      </w:r>
      <w:r>
        <w:rPr>
          <w:spacing w:val="36"/>
        </w:rPr>
        <w:t> </w:t>
      </w:r>
      <w:r>
        <w:rPr/>
        <w:t>набора</w:t>
      </w:r>
      <w:r>
        <w:rPr>
          <w:spacing w:val="36"/>
        </w:rPr>
        <w:t> </w:t>
      </w:r>
      <w:r>
        <w:rPr/>
        <w:t>социальных</w:t>
      </w:r>
      <w:r>
        <w:rPr>
          <w:spacing w:val="36"/>
        </w:rPr>
        <w:t> </w:t>
      </w:r>
      <w:r>
        <w:rPr/>
        <w:t>услуг</w:t>
      </w:r>
      <w:r>
        <w:rPr>
          <w:spacing w:val="36"/>
        </w:rPr>
        <w:t> </w:t>
      </w:r>
      <w:r>
        <w:rPr/>
        <w:t>на</w:t>
      </w:r>
      <w:r>
        <w:rPr>
          <w:spacing w:val="36"/>
        </w:rPr>
        <w:t> </w:t>
      </w:r>
      <w:r>
        <w:rPr/>
        <w:t>основании</w:t>
      </w:r>
      <w:r>
        <w:rPr>
          <w:spacing w:val="36"/>
        </w:rPr>
        <w:t> </w:t>
      </w:r>
      <w:r>
        <w:rPr>
          <w:u w:val="single"/>
        </w:rPr>
        <w:t>статьи</w:t>
      </w:r>
    </w:p>
    <w:p>
      <w:pPr>
        <w:pStyle w:val="BodyText"/>
        <w:spacing w:before="3"/>
        <w:ind w:right="0"/>
      </w:pPr>
      <w:r>
        <w:rPr>
          <w:u w:val="single"/>
        </w:rPr>
        <w:t>6.1</w:t>
      </w:r>
      <w:r>
        <w:rPr>
          <w:spacing w:val="4"/>
        </w:rPr>
        <w:t> </w:t>
      </w:r>
      <w:r>
        <w:rPr/>
        <w:t>Федерального</w:t>
      </w:r>
      <w:r>
        <w:rPr>
          <w:spacing w:val="5"/>
        </w:rPr>
        <w:t> </w:t>
      </w:r>
      <w:r>
        <w:rPr/>
        <w:t>закона</w:t>
      </w:r>
      <w:r>
        <w:rPr>
          <w:spacing w:val="3"/>
        </w:rPr>
        <w:t> </w:t>
      </w:r>
      <w:r>
        <w:rPr/>
        <w:t>от</w:t>
      </w:r>
      <w:r>
        <w:rPr>
          <w:spacing w:val="1"/>
        </w:rPr>
        <w:t> </w:t>
      </w:r>
      <w:r>
        <w:rPr/>
        <w:t>17</w:t>
      </w:r>
      <w:r>
        <w:rPr>
          <w:spacing w:val="4"/>
        </w:rPr>
        <w:t> </w:t>
      </w:r>
      <w:r>
        <w:rPr/>
        <w:t>июля</w:t>
      </w:r>
      <w:r>
        <w:rPr>
          <w:spacing w:val="2"/>
        </w:rPr>
        <w:t> </w:t>
      </w:r>
      <w:r>
        <w:rPr/>
        <w:t>1999</w:t>
      </w:r>
      <w:r>
        <w:rPr>
          <w:spacing w:val="5"/>
        </w:rPr>
        <w:t> </w:t>
      </w:r>
      <w:r>
        <w:rPr/>
        <w:t>г.</w:t>
      </w:r>
      <w:r>
        <w:rPr>
          <w:spacing w:val="2"/>
        </w:rPr>
        <w:t> </w:t>
      </w:r>
      <w:r>
        <w:rPr/>
        <w:t>N</w:t>
      </w:r>
      <w:r>
        <w:rPr>
          <w:spacing w:val="3"/>
        </w:rPr>
        <w:t> </w:t>
      </w:r>
      <w:r>
        <w:rPr/>
        <w:t>178-</w:t>
      </w:r>
      <w:r>
        <w:rPr>
          <w:spacing w:val="-5"/>
        </w:rPr>
        <w:t>ФЗ;</w:t>
      </w:r>
    </w:p>
    <w:p>
      <w:pPr>
        <w:pStyle w:val="BodyText"/>
        <w:spacing w:line="244" w:lineRule="auto"/>
      </w:pPr>
      <w:r>
        <w:rPr/>
        <w:t>сведения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документе,</w:t>
      </w:r>
      <w:r>
        <w:rPr>
          <w:spacing w:val="40"/>
        </w:rPr>
        <w:t> </w:t>
      </w:r>
      <w:r>
        <w:rPr/>
        <w:t>удостоверяющем</w:t>
      </w:r>
      <w:r>
        <w:rPr>
          <w:spacing w:val="40"/>
        </w:rPr>
        <w:t> </w:t>
      </w:r>
      <w:r>
        <w:rPr/>
        <w:t>личность</w:t>
      </w:r>
      <w:r>
        <w:rPr>
          <w:spacing w:val="40"/>
        </w:rPr>
        <w:t> </w:t>
      </w:r>
      <w:r>
        <w:rPr/>
        <w:t>(вид</w:t>
      </w:r>
      <w:r>
        <w:rPr>
          <w:spacing w:val="40"/>
        </w:rPr>
        <w:t> </w:t>
      </w:r>
      <w:r>
        <w:rPr/>
        <w:t>документа,</w:t>
      </w:r>
      <w:r>
        <w:rPr>
          <w:spacing w:val="40"/>
        </w:rPr>
        <w:t> </w:t>
      </w:r>
      <w:r>
        <w:rPr/>
        <w:t>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личность.</w:t>
      </w:r>
    </w:p>
    <w:p>
      <w:pPr>
        <w:pStyle w:val="BodyText"/>
        <w:spacing w:line="244" w:lineRule="auto" w:before="142"/>
        <w:ind w:right="145" w:hanging="1"/>
      </w:pPr>
      <w:r>
        <w:rPr/>
        <w:t>В случае, если заявление подается представителем гражданина или законным представителем несовершеннолетнего либо недееспособного лица, в заявлении им указываются:</w:t>
      </w:r>
    </w:p>
    <w:p>
      <w:pPr>
        <w:pStyle w:val="BodyText"/>
        <w:spacing w:line="244" w:lineRule="auto" w:before="144"/>
        <w:ind w:right="145"/>
      </w:pPr>
      <w:r>
        <w:rPr/>
        <w:t>фамилия, имя, отчество (при наличии), без сокращений, в соответствии с документом, удостоверяющим личность, дата и место рождения;</w:t>
      </w:r>
    </w:p>
    <w:p>
      <w:pPr>
        <w:pStyle w:val="BodyText"/>
        <w:spacing w:line="242" w:lineRule="auto" w:before="143"/>
      </w:pPr>
      <w:r>
        <w:rPr/>
        <w:t>сведения о документе, удостоверяющем личность представителя гражданина или законного представителя несовершеннолетнего или недееспособного лица (вид документа, 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личность;</w:t>
      </w:r>
    </w:p>
    <w:p>
      <w:pPr>
        <w:pStyle w:val="BodyText"/>
        <w:spacing w:line="242" w:lineRule="auto" w:before="151"/>
        <w:ind w:right="145"/>
      </w:pPr>
      <w:r>
        <w:rPr/>
        <w:t>наименование документа, подтверждающего полномочия представителя гражданина или законного представителя несовершеннолетнего или недееспособного лица (номер документа, кем выдан документ, дата его выдачи).</w:t>
      </w:r>
    </w:p>
    <w:p>
      <w:pPr>
        <w:pStyle w:val="BodyText"/>
        <w:spacing w:line="242" w:lineRule="auto"/>
      </w:pPr>
      <w:r>
        <w:rPr/>
        <w:t>В</w:t>
      </w:r>
      <w:r>
        <w:rPr>
          <w:spacing w:val="40"/>
        </w:rPr>
        <w:t> </w:t>
      </w:r>
      <w:r>
        <w:rPr/>
        <w:t>заявлении</w:t>
      </w:r>
      <w:r>
        <w:rPr>
          <w:spacing w:val="40"/>
        </w:rPr>
        <w:t> </w:t>
      </w:r>
      <w:r>
        <w:rPr/>
        <w:t>указывается,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какого</w:t>
      </w:r>
      <w:r>
        <w:rPr>
          <w:spacing w:val="40"/>
        </w:rPr>
        <w:t> </w:t>
      </w:r>
      <w:r>
        <w:rPr/>
        <w:t>объема</w:t>
      </w:r>
      <w:r>
        <w:rPr>
          <w:spacing w:val="40"/>
        </w:rPr>
        <w:t> </w:t>
      </w:r>
      <w:r>
        <w:rPr/>
        <w:t>социальных</w:t>
      </w:r>
      <w:r>
        <w:rPr>
          <w:spacing w:val="40"/>
        </w:rPr>
        <w:t> </w:t>
      </w:r>
      <w:r>
        <w:rPr/>
        <w:t>услуг</w:t>
      </w:r>
      <w:r>
        <w:rPr>
          <w:spacing w:val="40"/>
        </w:rPr>
        <w:t> </w:t>
      </w:r>
      <w:r>
        <w:rPr/>
        <w:t>гражданин</w:t>
      </w:r>
      <w:r>
        <w:rPr>
          <w:spacing w:val="40"/>
        </w:rPr>
        <w:t> </w:t>
      </w:r>
      <w:r>
        <w:rPr/>
        <w:t>отказывается: набора социальных услуг полностью - набора социальных услуг, предусмотренных частью 1 статьи 6.2 Федерального закона от 17 июля 1999 г. N 178-ФЗ, либо частично - одной из социальных услуг, предусмотренных пунктами </w:t>
      </w:r>
      <w:r>
        <w:rPr>
          <w:u w:val="single"/>
        </w:rPr>
        <w:t>1</w:t>
      </w:r>
      <w:r>
        <w:rPr/>
        <w:t>, </w:t>
      </w:r>
      <w:r>
        <w:rPr>
          <w:u w:val="single"/>
        </w:rPr>
        <w:t>1.1</w:t>
      </w:r>
      <w:r>
        <w:rPr/>
        <w:t> и </w:t>
      </w:r>
      <w:r>
        <w:rPr>
          <w:u w:val="single"/>
        </w:rPr>
        <w:t>2</w:t>
      </w:r>
      <w:r>
        <w:rPr/>
        <w:t> части 1 статьи 6.2 Федерального закона от 17 июля 1999 г. N 178-ФЗ, либо двух любых социальных услуг, предусмотренных пунктами 1, 1.1 и 2 части 1 статьи 6.2 Федерального закона от 17 июля 1999 г. N 178-ФЗ, и с 1 января какого года прекратить его (ее, их) оплату за счет суммы (части суммы) ежемесячной денежной выплаты.</w:t>
      </w:r>
    </w:p>
    <w:p>
      <w:pPr>
        <w:pStyle w:val="BodyText"/>
        <w:spacing w:line="242" w:lineRule="auto" w:before="155"/>
      </w:pPr>
      <w:r>
        <w:rPr/>
        <w:t>Указанные сведения подтверждаются подписью гражданина, с проставлением даты подачи </w:t>
      </w:r>
      <w:r>
        <w:rPr>
          <w:spacing w:val="-2"/>
        </w:rPr>
        <w:t>заявления.</w:t>
      </w:r>
    </w:p>
    <w:p>
      <w:pPr>
        <w:pStyle w:val="BodyText"/>
        <w:spacing w:line="242" w:lineRule="auto" w:before="148"/>
      </w:pPr>
      <w:r>
        <w:rPr/>
        <w:t>При приеме заявления должностным лицом гражданину разъясняются права, касающиеся получения государственной социальной помощи в виде набора социальных услуг, установленных </w:t>
      </w:r>
      <w:r>
        <w:rPr>
          <w:u w:val="single"/>
        </w:rPr>
        <w:t>главой 2</w:t>
      </w:r>
      <w:r>
        <w:rPr/>
        <w:t> Федерального закона от 17 июля 1999 г. N 178-ФЗ, и делается предупреждение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прекращении</w:t>
      </w:r>
      <w:r>
        <w:rPr>
          <w:spacing w:val="40"/>
        </w:rPr>
        <w:t> </w:t>
      </w:r>
      <w:r>
        <w:rPr/>
        <w:t>предоставления</w:t>
      </w:r>
      <w:r>
        <w:rPr>
          <w:spacing w:val="40"/>
        </w:rPr>
        <w:t> </w:t>
      </w:r>
      <w:r>
        <w:rPr/>
        <w:t>тех</w:t>
      </w:r>
      <w:r>
        <w:rPr>
          <w:spacing w:val="40"/>
        </w:rPr>
        <w:t> </w:t>
      </w:r>
      <w:r>
        <w:rPr/>
        <w:t>социальных</w:t>
      </w:r>
      <w:r>
        <w:rPr>
          <w:spacing w:val="40"/>
        </w:rPr>
        <w:t> </w:t>
      </w:r>
      <w:r>
        <w:rPr/>
        <w:t>услуг,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которых гражданин отказался, о чем делается соответствующая отметка на заявлении, верность</w:t>
      </w:r>
      <w:r>
        <w:rPr>
          <w:spacing w:val="80"/>
        </w:rPr>
        <w:t> </w:t>
      </w:r>
      <w:r>
        <w:rPr/>
        <w:t>которой подтверждается подписью лица, подающего заявление.</w:t>
      </w:r>
    </w:p>
    <w:p>
      <w:pPr>
        <w:pStyle w:val="BodyText"/>
        <w:spacing w:line="244" w:lineRule="auto" w:before="153"/>
      </w:pPr>
      <w:r>
        <w:rPr/>
        <w:t>Заявление о возобновлении предоставления набора социальных услуг полностью, одной из социальных услуг, предусмотренных пунктами </w:t>
      </w:r>
      <w:r>
        <w:rPr>
          <w:u w:val="single"/>
        </w:rPr>
        <w:t>1</w:t>
      </w:r>
      <w:r>
        <w:rPr/>
        <w:t>, </w:t>
      </w:r>
      <w:r>
        <w:rPr>
          <w:u w:val="single"/>
        </w:rPr>
        <w:t>1.1</w:t>
      </w:r>
      <w:r>
        <w:rPr/>
        <w:t> и </w:t>
      </w:r>
      <w:r>
        <w:rPr>
          <w:u w:val="single"/>
        </w:rPr>
        <w:t>2</w:t>
      </w:r>
      <w:r>
        <w:rPr/>
        <w:t> части 1 статьи 6.2 Федерального закона от 17 июля 1999 г. N 178-ФЗ, двух любых социальных услуг, предусмотренных пунктами 1, 1.1 и 2 части 1 статьи 6.2 Федерального закона от 17 июля 1999 г. N 178-ФЗ, подается до 1 октября текущего года на период с 1 января года, следующего за годом подачи указанного заявления.</w:t>
      </w:r>
    </w:p>
    <w:p>
      <w:pPr>
        <w:spacing w:after="0" w:line="244" w:lineRule="auto"/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4" w:lineRule="auto" w:before="94"/>
      </w:pPr>
      <w:r>
        <w:rPr/>
        <w:t>В заявлении о возобновлении предоставления набора социальных услуг полностью, одной из социальных услуг, предусмотренных пунктами </w:t>
      </w:r>
      <w:r>
        <w:rPr>
          <w:u w:val="single"/>
        </w:rPr>
        <w:t>1</w:t>
      </w:r>
      <w:r>
        <w:rPr/>
        <w:t>, </w:t>
      </w:r>
      <w:r>
        <w:rPr>
          <w:u w:val="single"/>
        </w:rPr>
        <w:t>1.1</w:t>
      </w:r>
      <w:r>
        <w:rPr/>
        <w:t> и </w:t>
      </w:r>
      <w:r>
        <w:rPr>
          <w:u w:val="single"/>
        </w:rPr>
        <w:t>2</w:t>
      </w:r>
      <w:r>
        <w:rPr/>
        <w:t> части 1 статьи 6.2 Федерального закона от 17 июля 1999 г. N 178-ФЗ, двух любых социальных услуг, предусмотренных пунктами 1, 1.1 и 2 части 1 статьи 6.2 Федерального закона от 17 июля 1999 г. N 178-ФЗ, указываются следующие сведения:</w:t>
      </w:r>
    </w:p>
    <w:p>
      <w:pPr>
        <w:pStyle w:val="BodyText"/>
        <w:spacing w:line="244" w:lineRule="auto" w:before="139"/>
        <w:ind w:right="145"/>
      </w:pPr>
      <w:r>
        <w:rPr/>
        <w:t>наименование территориального органа Фонда, в который предоставляется заявление; (в ред. Приказа Минтруда РФ N 718н, Минздрава РФ N 481н </w:t>
      </w:r>
      <w:r>
        <w:rPr>
          <w:u w:val="single"/>
        </w:rPr>
        <w:t>от 14.09.2023</w:t>
      </w:r>
      <w:r>
        <w:rPr/>
        <w:t>)</w:t>
      </w:r>
    </w:p>
    <w:p>
      <w:pPr>
        <w:pStyle w:val="BodyText"/>
        <w:spacing w:before="143"/>
        <w:ind w:right="0"/>
      </w:pPr>
      <w:r>
        <w:rPr/>
        <w:t>страховой</w:t>
      </w:r>
      <w:r>
        <w:rPr>
          <w:spacing w:val="9"/>
        </w:rPr>
        <w:t> </w:t>
      </w:r>
      <w:r>
        <w:rPr/>
        <w:t>номер</w:t>
      </w:r>
      <w:r>
        <w:rPr>
          <w:spacing w:val="8"/>
        </w:rPr>
        <w:t> </w:t>
      </w:r>
      <w:r>
        <w:rPr/>
        <w:t>индивидуального</w:t>
      </w:r>
      <w:r>
        <w:rPr>
          <w:spacing w:val="7"/>
        </w:rPr>
        <w:t> </w:t>
      </w:r>
      <w:r>
        <w:rPr/>
        <w:t>лицевого</w:t>
      </w:r>
      <w:r>
        <w:rPr>
          <w:spacing w:val="11"/>
        </w:rPr>
        <w:t> </w:t>
      </w:r>
      <w:r>
        <w:rPr>
          <w:spacing w:val="-2"/>
        </w:rPr>
        <w:t>счета;</w:t>
      </w:r>
    </w:p>
    <w:p>
      <w:pPr>
        <w:pStyle w:val="BodyText"/>
        <w:spacing w:line="242" w:lineRule="auto"/>
        <w:ind w:right="142"/>
      </w:pPr>
      <w:r>
        <w:rPr/>
        <w:t>фамилия, имя, отчество (при наличии), без сокращений, в соответствии с документом, удостоверяющим личность, дата и место рождения лица, имеющего право на получение государственной</w:t>
      </w:r>
      <w:r>
        <w:rPr>
          <w:spacing w:val="37"/>
        </w:rPr>
        <w:t> </w:t>
      </w:r>
      <w:r>
        <w:rPr/>
        <w:t>социальной</w:t>
      </w:r>
      <w:r>
        <w:rPr>
          <w:spacing w:val="37"/>
        </w:rPr>
        <w:t> </w:t>
      </w:r>
      <w:r>
        <w:rPr/>
        <w:t>помощи</w:t>
      </w:r>
      <w:r>
        <w:rPr>
          <w:spacing w:val="37"/>
        </w:rPr>
        <w:t> </w:t>
      </w:r>
      <w:r>
        <w:rPr/>
        <w:t>в</w:t>
      </w:r>
      <w:r>
        <w:rPr>
          <w:spacing w:val="36"/>
        </w:rPr>
        <w:t> </w:t>
      </w:r>
      <w:r>
        <w:rPr/>
        <w:t>виде</w:t>
      </w:r>
      <w:r>
        <w:rPr>
          <w:spacing w:val="36"/>
        </w:rPr>
        <w:t> </w:t>
      </w:r>
      <w:r>
        <w:rPr/>
        <w:t>набора</w:t>
      </w:r>
      <w:r>
        <w:rPr>
          <w:spacing w:val="37"/>
        </w:rPr>
        <w:t> </w:t>
      </w:r>
      <w:r>
        <w:rPr/>
        <w:t>социальных</w:t>
      </w:r>
      <w:r>
        <w:rPr>
          <w:spacing w:val="37"/>
        </w:rPr>
        <w:t> </w:t>
      </w:r>
      <w:r>
        <w:rPr/>
        <w:t>услуг</w:t>
      </w:r>
      <w:r>
        <w:rPr>
          <w:spacing w:val="37"/>
        </w:rPr>
        <w:t> </w:t>
      </w:r>
      <w:r>
        <w:rPr/>
        <w:t>на</w:t>
      </w:r>
      <w:r>
        <w:rPr>
          <w:spacing w:val="37"/>
        </w:rPr>
        <w:t> </w:t>
      </w:r>
      <w:r>
        <w:rPr/>
        <w:t>основании</w:t>
      </w:r>
      <w:r>
        <w:rPr>
          <w:spacing w:val="37"/>
        </w:rPr>
        <w:t> </w:t>
      </w:r>
      <w:r>
        <w:rPr>
          <w:u w:val="single"/>
        </w:rPr>
        <w:t>статьи</w:t>
      </w:r>
    </w:p>
    <w:p>
      <w:pPr>
        <w:pStyle w:val="BodyText"/>
        <w:spacing w:before="4"/>
        <w:ind w:right="0"/>
      </w:pPr>
      <w:r>
        <w:rPr>
          <w:u w:val="single"/>
        </w:rPr>
        <w:t>6.1</w:t>
      </w:r>
      <w:r>
        <w:rPr>
          <w:spacing w:val="4"/>
        </w:rPr>
        <w:t> </w:t>
      </w:r>
      <w:r>
        <w:rPr/>
        <w:t>Федерального</w:t>
      </w:r>
      <w:r>
        <w:rPr>
          <w:spacing w:val="5"/>
        </w:rPr>
        <w:t> </w:t>
      </w:r>
      <w:r>
        <w:rPr/>
        <w:t>закона</w:t>
      </w:r>
      <w:r>
        <w:rPr>
          <w:spacing w:val="3"/>
        </w:rPr>
        <w:t> </w:t>
      </w:r>
      <w:r>
        <w:rPr/>
        <w:t>от</w:t>
      </w:r>
      <w:r>
        <w:rPr>
          <w:spacing w:val="1"/>
        </w:rPr>
        <w:t> </w:t>
      </w:r>
      <w:r>
        <w:rPr/>
        <w:t>17</w:t>
      </w:r>
      <w:r>
        <w:rPr>
          <w:spacing w:val="4"/>
        </w:rPr>
        <w:t> </w:t>
      </w:r>
      <w:r>
        <w:rPr/>
        <w:t>июля</w:t>
      </w:r>
      <w:r>
        <w:rPr>
          <w:spacing w:val="2"/>
        </w:rPr>
        <w:t> </w:t>
      </w:r>
      <w:r>
        <w:rPr/>
        <w:t>1999</w:t>
      </w:r>
      <w:r>
        <w:rPr>
          <w:spacing w:val="5"/>
        </w:rPr>
        <w:t> </w:t>
      </w:r>
      <w:r>
        <w:rPr/>
        <w:t>г.</w:t>
      </w:r>
      <w:r>
        <w:rPr>
          <w:spacing w:val="2"/>
        </w:rPr>
        <w:t> </w:t>
      </w:r>
      <w:r>
        <w:rPr/>
        <w:t>N</w:t>
      </w:r>
      <w:r>
        <w:rPr>
          <w:spacing w:val="3"/>
        </w:rPr>
        <w:t> </w:t>
      </w:r>
      <w:r>
        <w:rPr/>
        <w:t>178-</w:t>
      </w:r>
      <w:r>
        <w:rPr>
          <w:spacing w:val="-5"/>
        </w:rPr>
        <w:t>ФЗ;</w:t>
      </w:r>
    </w:p>
    <w:p>
      <w:pPr>
        <w:pStyle w:val="BodyText"/>
        <w:spacing w:line="244" w:lineRule="auto" w:before="149"/>
      </w:pPr>
      <w:r>
        <w:rPr/>
        <w:t>сведения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документе,</w:t>
      </w:r>
      <w:r>
        <w:rPr>
          <w:spacing w:val="40"/>
        </w:rPr>
        <w:t> </w:t>
      </w:r>
      <w:r>
        <w:rPr/>
        <w:t>удостоверяющем</w:t>
      </w:r>
      <w:r>
        <w:rPr>
          <w:spacing w:val="40"/>
        </w:rPr>
        <w:t> </w:t>
      </w:r>
      <w:r>
        <w:rPr/>
        <w:t>личность</w:t>
      </w:r>
      <w:r>
        <w:rPr>
          <w:spacing w:val="40"/>
        </w:rPr>
        <w:t> </w:t>
      </w:r>
      <w:r>
        <w:rPr/>
        <w:t>(вид</w:t>
      </w:r>
      <w:r>
        <w:rPr>
          <w:spacing w:val="40"/>
        </w:rPr>
        <w:t> </w:t>
      </w:r>
      <w:r>
        <w:rPr/>
        <w:t>документа,</w:t>
      </w:r>
      <w:r>
        <w:rPr>
          <w:spacing w:val="40"/>
        </w:rPr>
        <w:t> </w:t>
      </w:r>
      <w:r>
        <w:rPr/>
        <w:t>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личность.</w:t>
      </w:r>
    </w:p>
    <w:p>
      <w:pPr>
        <w:pStyle w:val="BodyText"/>
        <w:spacing w:line="244" w:lineRule="auto" w:before="142"/>
        <w:ind w:right="146" w:hanging="1"/>
      </w:pPr>
      <w:r>
        <w:rPr/>
        <w:t>В случае, если заявление подается представителем гражданина или законным представителем несовершеннолетнего либо недееспособного лица, в заявлении им указываются:</w:t>
      </w:r>
    </w:p>
    <w:p>
      <w:pPr>
        <w:pStyle w:val="BodyText"/>
        <w:spacing w:line="244" w:lineRule="auto" w:before="144"/>
        <w:ind w:right="145"/>
      </w:pPr>
      <w:r>
        <w:rPr/>
        <w:t>фамилия, имя, отчество (при наличии), без сокращений, в соответствии с документом, удостоверяющим личность, дата и место рождения;</w:t>
      </w:r>
    </w:p>
    <w:p>
      <w:pPr>
        <w:pStyle w:val="BodyText"/>
        <w:spacing w:line="242" w:lineRule="auto" w:before="143"/>
      </w:pPr>
      <w:r>
        <w:rPr/>
        <w:t>сведения о документе, удостоверяющем личность представителя гражданина или законного представителя несовершеннолетнего или недееспособного лица (вид документа, удостоверяющего личность, серия и номер документа, кем выдан документ, дата его выдачи), указываются в соответствии с реквизитами документа, удостоверяющего личность;</w:t>
      </w:r>
    </w:p>
    <w:p>
      <w:pPr>
        <w:pStyle w:val="BodyText"/>
        <w:spacing w:line="242" w:lineRule="auto" w:before="151"/>
        <w:ind w:right="145"/>
      </w:pPr>
      <w:r>
        <w:rPr/>
        <w:t>наименование документа, подтверждающего полномочия представителя гражданина или законного представителя несовершеннолетнего или недееспособного лица (номер документа, кем выдан документ, дата его выдачи).</w:t>
      </w:r>
    </w:p>
    <w:p>
      <w:pPr>
        <w:pStyle w:val="BodyText"/>
        <w:spacing w:line="242" w:lineRule="auto" w:before="149"/>
      </w:pPr>
      <w:r>
        <w:rPr/>
        <w:t>Указанные сведения подтверждаются подписью гражданина, с проставлением даты подачи </w:t>
      </w:r>
      <w:r>
        <w:rPr>
          <w:spacing w:val="-2"/>
        </w:rPr>
        <w:t>заявления.</w:t>
      </w:r>
    </w:p>
    <w:p>
      <w:pPr>
        <w:pStyle w:val="BodyText"/>
        <w:spacing w:line="242" w:lineRule="auto" w:before="148"/>
        <w:ind w:right="143"/>
      </w:pPr>
      <w:r>
        <w:rPr/>
        <w:t>В заявлении указывается, в каком объеме гражданин просит возобновить ему предоставление набора социальных услуг: полностью - набор социальных услуг, предусмотренных частью 1 статьи 6.2 Федерального закона от 17 июля 1999 г. N 178-ФЗ, либо частично - одной из социальных услуг, предусмотренных пунктами </w:t>
      </w:r>
      <w:r>
        <w:rPr>
          <w:u w:val="single"/>
        </w:rPr>
        <w:t>1</w:t>
      </w:r>
      <w:r>
        <w:rPr/>
        <w:t>, </w:t>
      </w:r>
      <w:r>
        <w:rPr>
          <w:u w:val="single"/>
        </w:rPr>
        <w:t>1.1</w:t>
      </w:r>
      <w:r>
        <w:rPr/>
        <w:t> и </w:t>
      </w:r>
      <w:r>
        <w:rPr>
          <w:u w:val="single"/>
        </w:rPr>
        <w:t>2</w:t>
      </w:r>
      <w:r>
        <w:rPr/>
        <w:t> части 1 статьи 6.2 Федерального закона от 17 июля 1999 г. N 178-ФЗ, либо двух любых социальных услуг, предусмотренных пунктами 1, 1.1 и 2 части 1 статьи 6.2 Федерального закона от 17 июля 1999 г. N 178-ФЗ, и с 1 января какого года оплатить его (ее, их) за счет суммы (части суммы) ежемесячной денежной </w:t>
      </w:r>
      <w:r>
        <w:rPr>
          <w:spacing w:val="-2"/>
        </w:rPr>
        <w:t>выплаты.</w:t>
      </w:r>
    </w:p>
    <w:p>
      <w:pPr>
        <w:pStyle w:val="BodyText"/>
        <w:spacing w:line="244" w:lineRule="auto" w:before="155"/>
        <w:ind w:right="143"/>
      </w:pPr>
      <w:r>
        <w:rPr/>
        <w:t>При приеме заявления должностным лицом гражданину разъясняются права, касающиеся возобновления предоставления набора социальных услуг полностью, либо одной социальной услуги, либо двух социальных услуг, о чем делается соответствующая отметка на заявлении, верность которой подтверждается подписью лица, подающего заявление.</w:t>
      </w:r>
    </w:p>
    <w:p>
      <w:pPr>
        <w:pStyle w:val="ListParagraph"/>
        <w:numPr>
          <w:ilvl w:val="0"/>
          <w:numId w:val="2"/>
        </w:numPr>
        <w:tabs>
          <w:tab w:pos="475" w:val="left" w:leader="none"/>
        </w:tabs>
        <w:spacing w:line="242" w:lineRule="auto" w:before="142" w:after="0"/>
        <w:ind w:left="134" w:right="144" w:firstLine="0"/>
        <w:jc w:val="both"/>
        <w:rPr>
          <w:sz w:val="23"/>
        </w:rPr>
      </w:pPr>
      <w:r>
        <w:rPr>
          <w:sz w:val="23"/>
        </w:rPr>
        <w:t>К заявлениям о предоставлении, возобновлении предоставления или об отказе от</w:t>
      </w:r>
      <w:r>
        <w:rPr>
          <w:spacing w:val="40"/>
          <w:sz w:val="23"/>
        </w:rPr>
        <w:t> </w:t>
      </w:r>
      <w:r>
        <w:rPr>
          <w:sz w:val="23"/>
        </w:rPr>
        <w:t>получения</w:t>
      </w:r>
      <w:r>
        <w:rPr>
          <w:spacing w:val="80"/>
          <w:sz w:val="23"/>
        </w:rPr>
        <w:t>  </w:t>
      </w:r>
      <w:r>
        <w:rPr>
          <w:sz w:val="23"/>
        </w:rPr>
        <w:t>набора</w:t>
      </w:r>
      <w:r>
        <w:rPr>
          <w:spacing w:val="80"/>
          <w:sz w:val="23"/>
        </w:rPr>
        <w:t>  </w:t>
      </w:r>
      <w:r>
        <w:rPr>
          <w:sz w:val="23"/>
        </w:rPr>
        <w:t>социальных</w:t>
      </w:r>
      <w:r>
        <w:rPr>
          <w:spacing w:val="80"/>
          <w:sz w:val="23"/>
        </w:rPr>
        <w:t>  </w:t>
      </w:r>
      <w:r>
        <w:rPr>
          <w:sz w:val="23"/>
        </w:rPr>
        <w:t>услуг</w:t>
      </w:r>
      <w:r>
        <w:rPr>
          <w:spacing w:val="80"/>
          <w:sz w:val="23"/>
        </w:rPr>
        <w:t>  </w:t>
      </w:r>
      <w:r>
        <w:rPr>
          <w:sz w:val="23"/>
        </w:rPr>
        <w:t>полностью,</w:t>
      </w:r>
      <w:r>
        <w:rPr>
          <w:spacing w:val="80"/>
          <w:sz w:val="23"/>
        </w:rPr>
        <w:t>  </w:t>
      </w:r>
      <w:r>
        <w:rPr>
          <w:sz w:val="23"/>
        </w:rPr>
        <w:t>одной</w:t>
      </w:r>
      <w:r>
        <w:rPr>
          <w:spacing w:val="80"/>
          <w:sz w:val="23"/>
        </w:rPr>
        <w:t>  </w:t>
      </w:r>
      <w:r>
        <w:rPr>
          <w:sz w:val="23"/>
        </w:rPr>
        <w:t>из</w:t>
      </w:r>
      <w:r>
        <w:rPr>
          <w:spacing w:val="80"/>
          <w:sz w:val="23"/>
        </w:rPr>
        <w:t>  </w:t>
      </w:r>
      <w:r>
        <w:rPr>
          <w:sz w:val="23"/>
        </w:rPr>
        <w:t>социальных</w:t>
      </w:r>
      <w:r>
        <w:rPr>
          <w:spacing w:val="80"/>
          <w:sz w:val="23"/>
        </w:rPr>
        <w:t>  </w:t>
      </w:r>
      <w:r>
        <w:rPr>
          <w:sz w:val="23"/>
        </w:rPr>
        <w:t>услуг,</w:t>
      </w:r>
    </w:p>
    <w:p>
      <w:pPr>
        <w:spacing w:after="0" w:line="242" w:lineRule="auto"/>
        <w:jc w:val="both"/>
        <w:rPr>
          <w:sz w:val="23"/>
        </w:rPr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  <w:ind w:right="145"/>
      </w:pPr>
      <w:r>
        <w:rPr/>
        <w:t>предусмотренных</w:t>
      </w:r>
      <w:r>
        <w:rPr>
          <w:spacing w:val="40"/>
        </w:rPr>
        <w:t> </w:t>
      </w:r>
      <w:r>
        <w:rPr/>
        <w:t>пунктами</w:t>
      </w:r>
      <w:r>
        <w:rPr>
          <w:spacing w:val="40"/>
        </w:rPr>
        <w:t> </w:t>
      </w:r>
      <w:r>
        <w:rPr>
          <w:u w:val="single"/>
        </w:rPr>
        <w:t>1</w:t>
      </w:r>
      <w:r>
        <w:rPr/>
        <w:t>,</w:t>
      </w:r>
      <w:r>
        <w:rPr>
          <w:spacing w:val="40"/>
        </w:rPr>
        <w:t> </w:t>
      </w:r>
      <w:r>
        <w:rPr>
          <w:u w:val="single"/>
        </w:rPr>
        <w:t>1.1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>
          <w:u w:val="single"/>
        </w:rPr>
        <w:t>2</w:t>
      </w:r>
      <w:r>
        <w:rPr>
          <w:spacing w:val="40"/>
        </w:rPr>
        <w:t> </w:t>
      </w:r>
      <w:r>
        <w:rPr/>
        <w:t>части</w:t>
      </w:r>
      <w:r>
        <w:rPr>
          <w:spacing w:val="40"/>
        </w:rPr>
        <w:t> </w:t>
      </w:r>
      <w:r>
        <w:rPr/>
        <w:t>1</w:t>
      </w:r>
      <w:r>
        <w:rPr>
          <w:spacing w:val="40"/>
        </w:rPr>
        <w:t> </w:t>
      </w:r>
      <w:r>
        <w:rPr/>
        <w:t>статьи</w:t>
      </w:r>
      <w:r>
        <w:rPr>
          <w:spacing w:val="40"/>
        </w:rPr>
        <w:t> </w:t>
      </w:r>
      <w:r>
        <w:rPr/>
        <w:t>6.2</w:t>
      </w:r>
      <w:r>
        <w:rPr>
          <w:spacing w:val="40"/>
        </w:rPr>
        <w:t> </w:t>
      </w:r>
      <w:r>
        <w:rPr/>
        <w:t>Федерального</w:t>
      </w:r>
      <w:r>
        <w:rPr>
          <w:spacing w:val="40"/>
        </w:rPr>
        <w:t> </w:t>
      </w:r>
      <w:r>
        <w:rPr/>
        <w:t>закона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17</w:t>
      </w:r>
      <w:r>
        <w:rPr>
          <w:spacing w:val="40"/>
        </w:rPr>
        <w:t> </w:t>
      </w:r>
      <w:r>
        <w:rPr/>
        <w:t>июля 1999</w:t>
      </w:r>
      <w:r>
        <w:rPr>
          <w:spacing w:val="14"/>
        </w:rPr>
        <w:t> </w:t>
      </w:r>
      <w:r>
        <w:rPr/>
        <w:t>г. N 178-ФЗ, двух любых социальных услуг, предусмотренных пунктами 1, 1.1</w:t>
      </w:r>
      <w:r>
        <w:rPr>
          <w:spacing w:val="14"/>
        </w:rPr>
        <w:t> </w:t>
      </w:r>
      <w:r>
        <w:rPr/>
        <w:t>и 2</w:t>
      </w:r>
      <w:r>
        <w:rPr>
          <w:spacing w:val="14"/>
        </w:rPr>
        <w:t> </w:t>
      </w:r>
      <w:r>
        <w:rPr/>
        <w:t>части</w:t>
      </w:r>
      <w:r>
        <w:rPr>
          <w:spacing w:val="40"/>
        </w:rPr>
        <w:t> </w:t>
      </w:r>
      <w:r>
        <w:rPr/>
        <w:t>1 статьи 6.2 Федерального закона от 17 июля 1999 г. N 178-ФЗ (далее - заявление), гражданин представляет документ, удостоверяющий личность.</w:t>
      </w:r>
    </w:p>
    <w:p>
      <w:pPr>
        <w:pStyle w:val="BodyText"/>
        <w:spacing w:line="242" w:lineRule="auto"/>
      </w:pPr>
      <w:r>
        <w:rPr/>
        <w:t>При подаче представителем гражданина заявления о предоставлении, возобновлении предоставления или об отказе от получения набора социальных услуг полностью, одной из социальных услуг, предусмотренных пунктами </w:t>
      </w:r>
      <w:r>
        <w:rPr>
          <w:u w:val="single"/>
        </w:rPr>
        <w:t>1</w:t>
      </w:r>
      <w:r>
        <w:rPr/>
        <w:t>, </w:t>
      </w:r>
      <w:r>
        <w:rPr>
          <w:u w:val="single"/>
        </w:rPr>
        <w:t>1.1</w:t>
      </w:r>
      <w:r>
        <w:rPr/>
        <w:t> и </w:t>
      </w:r>
      <w:r>
        <w:rPr>
          <w:u w:val="single"/>
        </w:rPr>
        <w:t>2</w:t>
      </w:r>
      <w:r>
        <w:rPr/>
        <w:t> части 1 статьи 6.2 Федерального закона от 17 июля 1999 г. N 178-ФЗ, двух любых социальных услуг, предусмотренных пунктами 1, 1.1 и 2 части 1 статьи 6.2 Федерального закона от 17 июля 1999 г. N 178-ФЗ, предъявляются документы, удостоверяющие личность представителя и подтверждающие его </w:t>
      </w:r>
      <w:r>
        <w:rPr>
          <w:spacing w:val="-2"/>
        </w:rPr>
        <w:t>полномочия.</w:t>
      </w:r>
    </w:p>
    <w:p>
      <w:pPr>
        <w:pStyle w:val="ListParagraph"/>
        <w:numPr>
          <w:ilvl w:val="0"/>
          <w:numId w:val="2"/>
        </w:numPr>
        <w:tabs>
          <w:tab w:pos="423" w:val="left" w:leader="none"/>
        </w:tabs>
        <w:spacing w:line="242" w:lineRule="auto" w:before="156" w:after="0"/>
        <w:ind w:left="134" w:right="143" w:firstLine="0"/>
        <w:jc w:val="both"/>
        <w:rPr>
          <w:sz w:val="23"/>
        </w:rPr>
      </w:pPr>
      <w:r>
        <w:rPr>
          <w:sz w:val="23"/>
        </w:rPr>
        <w:t>Гражданин может подать заявление непосредственно в территориальный орган Фонда,</w:t>
      </w:r>
      <w:r>
        <w:rPr>
          <w:spacing w:val="40"/>
          <w:sz w:val="23"/>
        </w:rPr>
        <w:t> </w:t>
      </w:r>
      <w:r>
        <w:rPr>
          <w:sz w:val="23"/>
        </w:rPr>
        <w:t>через многофункциональный центр или иным способом (в том числе направить заявление в форме электронного документа, порядок оформления которого определен постановлением Правительства Российской Федерации от 7 июля 2011 г. N 553 (Собрание законодательства Российской Федерации, 2011, N 29, ст. 4479) и который направляется с использованием информационно-телекоммуникационных сетей, включая единый портал государственных и муниципальных услуг). В случае подачи иным способом установление личности и проверка подлинности подписи гражданина осуществляются: (в ред. Приказа Минтруда РФ N 718н, Минздрава РФ N 481н </w:t>
      </w:r>
      <w:r>
        <w:rPr>
          <w:sz w:val="23"/>
          <w:u w:val="single"/>
        </w:rPr>
        <w:t>от 14.09.2023</w:t>
      </w:r>
      <w:r>
        <w:rPr>
          <w:sz w:val="23"/>
        </w:rPr>
        <w:t>)</w:t>
      </w:r>
    </w:p>
    <w:p>
      <w:pPr>
        <w:pStyle w:val="ListParagraph"/>
        <w:numPr>
          <w:ilvl w:val="0"/>
          <w:numId w:val="4"/>
        </w:numPr>
        <w:tabs>
          <w:tab w:pos="413" w:val="left" w:leader="none"/>
        </w:tabs>
        <w:spacing w:line="244" w:lineRule="auto" w:before="157" w:after="0"/>
        <w:ind w:left="134" w:right="145" w:firstLine="0"/>
        <w:jc w:val="both"/>
        <w:rPr>
          <w:sz w:val="23"/>
        </w:rPr>
      </w:pPr>
      <w:r>
        <w:rPr>
          <w:sz w:val="23"/>
        </w:rPr>
        <w:t>нотариусом или в порядке, установленном </w:t>
      </w:r>
      <w:r>
        <w:rPr>
          <w:sz w:val="23"/>
          <w:u w:val="single"/>
        </w:rPr>
        <w:t>пунктом 2</w:t>
      </w:r>
      <w:r>
        <w:rPr>
          <w:sz w:val="23"/>
        </w:rPr>
        <w:t> статьи 185.1 Гражданского кодекса Российской Федерации (Собрание законодательства Российской Федерации, 1994, N 32, ст. 3301, 2017, N 12, ст. 1998);</w:t>
      </w:r>
    </w:p>
    <w:p>
      <w:pPr>
        <w:pStyle w:val="ListParagraph"/>
        <w:numPr>
          <w:ilvl w:val="0"/>
          <w:numId w:val="4"/>
        </w:numPr>
        <w:tabs>
          <w:tab w:pos="506" w:val="left" w:leader="none"/>
        </w:tabs>
        <w:spacing w:line="242" w:lineRule="auto" w:before="142" w:after="0"/>
        <w:ind w:left="134" w:right="145" w:firstLine="0"/>
        <w:jc w:val="both"/>
        <w:rPr>
          <w:sz w:val="23"/>
        </w:rPr>
      </w:pPr>
      <w:r>
        <w:rPr>
          <w:sz w:val="23"/>
        </w:rPr>
        <w:t>органом (организацией), с которым у Фонда заключено соглашение о взаимном удостоверении подписей. (в ред. Приказа Минтруда РФ N 718н, Минздрава РФ N 481н </w:t>
      </w:r>
      <w:r>
        <w:rPr>
          <w:sz w:val="23"/>
          <w:u w:val="single"/>
        </w:rPr>
        <w:t>от</w:t>
      </w:r>
      <w:r>
        <w:rPr>
          <w:sz w:val="23"/>
        </w:rPr>
        <w:t> </w:t>
      </w:r>
      <w:r>
        <w:rPr>
          <w:spacing w:val="-2"/>
          <w:sz w:val="23"/>
          <w:u w:val="single"/>
        </w:rPr>
        <w:t>14.09.2023</w:t>
      </w:r>
      <w:r>
        <w:rPr>
          <w:spacing w:val="-2"/>
          <w:sz w:val="23"/>
        </w:rPr>
        <w:t>)</w:t>
      </w:r>
    </w:p>
    <w:p>
      <w:pPr>
        <w:pStyle w:val="ListParagraph"/>
        <w:numPr>
          <w:ilvl w:val="0"/>
          <w:numId w:val="2"/>
        </w:numPr>
        <w:tabs>
          <w:tab w:pos="666" w:val="left" w:leader="none"/>
        </w:tabs>
        <w:spacing w:line="242" w:lineRule="auto" w:before="148" w:after="0"/>
        <w:ind w:left="134" w:right="144" w:firstLine="0"/>
        <w:jc w:val="both"/>
        <w:rPr>
          <w:sz w:val="23"/>
        </w:rPr>
      </w:pPr>
      <w:r>
        <w:rPr>
          <w:sz w:val="23"/>
        </w:rPr>
        <w:t>Гражданами, проживающими в организациях социального обслуживания, предоставляющих социальные услуги в стационарной форме, и гражданами, осужденными к лишению свободы, заявление подается через администрацию указанных организаций и учреждений или законными представителями.</w:t>
      </w:r>
    </w:p>
    <w:p>
      <w:pPr>
        <w:pStyle w:val="ListParagraph"/>
        <w:numPr>
          <w:ilvl w:val="0"/>
          <w:numId w:val="2"/>
        </w:numPr>
        <w:tabs>
          <w:tab w:pos="443" w:val="left" w:leader="none"/>
        </w:tabs>
        <w:spacing w:line="242" w:lineRule="auto" w:before="152" w:after="0"/>
        <w:ind w:left="134" w:right="144" w:firstLine="0"/>
        <w:jc w:val="both"/>
        <w:rPr>
          <w:sz w:val="23"/>
        </w:rPr>
      </w:pPr>
      <w:r>
        <w:rPr>
          <w:sz w:val="23"/>
        </w:rPr>
        <w:t>Периодом предоставления гражданам набора социальных услуг полностью, одной из социальных услуг, предусмотренных пунктами </w:t>
      </w:r>
      <w:r>
        <w:rPr>
          <w:sz w:val="23"/>
          <w:u w:val="single"/>
        </w:rPr>
        <w:t>1</w:t>
      </w:r>
      <w:r>
        <w:rPr>
          <w:sz w:val="23"/>
        </w:rPr>
        <w:t>, </w:t>
      </w:r>
      <w:r>
        <w:rPr>
          <w:sz w:val="23"/>
          <w:u w:val="single"/>
        </w:rPr>
        <w:t>1.1</w:t>
      </w:r>
      <w:r>
        <w:rPr>
          <w:sz w:val="23"/>
        </w:rPr>
        <w:t> и </w:t>
      </w:r>
      <w:r>
        <w:rPr>
          <w:sz w:val="23"/>
          <w:u w:val="single"/>
        </w:rPr>
        <w:t>2</w:t>
      </w:r>
      <w:r>
        <w:rPr>
          <w:sz w:val="23"/>
        </w:rPr>
        <w:t> части 1 статьи 6.2 Федерального закона от 17 июля 1999 г. N 178-ФЗ, двух любых социальных услуг, предусмотренных пунктами 1, 1.1 и 2 части 1 статьи 6.2 Федерального закона от 17 июля 1999 г. N 178-ФЗ, является календарный год.</w:t>
      </w:r>
    </w:p>
    <w:p>
      <w:pPr>
        <w:pStyle w:val="BodyText"/>
        <w:spacing w:line="242" w:lineRule="auto" w:before="152"/>
        <w:ind w:right="143"/>
      </w:pPr>
      <w:r>
        <w:rPr/>
        <w:t>В случае, если гражданин в течение календарного года приобрел право на получение набора социальных услуг периодом предоставления ему набора социальных услуг является период с даты приобретения гражданином права на получение набора социальных услуг до 31 декабря текущего года.</w:t>
      </w:r>
    </w:p>
    <w:p>
      <w:pPr>
        <w:pStyle w:val="BodyText"/>
        <w:spacing w:line="244" w:lineRule="auto" w:before="151"/>
      </w:pPr>
      <w:r>
        <w:rPr/>
        <w:t>В случае, если гражданин в течение календарного года утратил право на получение набора социальных</w:t>
      </w:r>
      <w:r>
        <w:rPr>
          <w:spacing w:val="20"/>
        </w:rPr>
        <w:t> </w:t>
      </w:r>
      <w:r>
        <w:rPr/>
        <w:t>услуг</w:t>
      </w:r>
      <w:r>
        <w:rPr>
          <w:spacing w:val="21"/>
        </w:rPr>
        <w:t> </w:t>
      </w:r>
      <w:r>
        <w:rPr/>
        <w:t>полностью,</w:t>
      </w:r>
      <w:r>
        <w:rPr>
          <w:spacing w:val="20"/>
        </w:rPr>
        <w:t> </w:t>
      </w:r>
      <w:r>
        <w:rPr/>
        <w:t>одной</w:t>
      </w:r>
      <w:r>
        <w:rPr>
          <w:spacing w:val="21"/>
        </w:rPr>
        <w:t> </w:t>
      </w:r>
      <w:r>
        <w:rPr/>
        <w:t>из</w:t>
      </w:r>
      <w:r>
        <w:rPr>
          <w:spacing w:val="21"/>
        </w:rPr>
        <w:t> </w:t>
      </w:r>
      <w:r>
        <w:rPr/>
        <w:t>социальных</w:t>
      </w:r>
      <w:r>
        <w:rPr>
          <w:spacing w:val="21"/>
        </w:rPr>
        <w:t> </w:t>
      </w:r>
      <w:r>
        <w:rPr/>
        <w:t>услуг,</w:t>
      </w:r>
      <w:r>
        <w:rPr>
          <w:spacing w:val="21"/>
        </w:rPr>
        <w:t> </w:t>
      </w:r>
      <w:r>
        <w:rPr/>
        <w:t>предусмотренных</w:t>
      </w:r>
      <w:r>
        <w:rPr>
          <w:spacing w:val="23"/>
        </w:rPr>
        <w:t> </w:t>
      </w:r>
      <w:r>
        <w:rPr/>
        <w:t>пунктами</w:t>
      </w:r>
      <w:r>
        <w:rPr>
          <w:spacing w:val="22"/>
        </w:rPr>
        <w:t> </w:t>
      </w:r>
      <w:r>
        <w:rPr>
          <w:u w:val="single"/>
        </w:rPr>
        <w:t>1</w:t>
      </w:r>
      <w:r>
        <w:rPr/>
        <w:t>,</w:t>
      </w:r>
      <w:r>
        <w:rPr>
          <w:spacing w:val="21"/>
        </w:rPr>
        <w:t> </w:t>
      </w:r>
      <w:r>
        <w:rPr>
          <w:u w:val="single"/>
        </w:rPr>
        <w:t>1.1</w:t>
      </w:r>
      <w:r>
        <w:rPr/>
        <w:t> и </w:t>
      </w:r>
      <w:r>
        <w:rPr>
          <w:u w:val="single"/>
        </w:rPr>
        <w:t>2</w:t>
      </w:r>
      <w:r>
        <w:rPr/>
        <w:t> части 1 статьи 6.2 Федерального закона от 17 июля 1999 г. N 178-ФЗ, двух любых социальных услуг, предусмотренных пунктами 1, 1.1 и 2 части 1 статьи 6.2 Федерального закона от 17 июля 1999</w:t>
      </w:r>
      <w:r>
        <w:rPr>
          <w:spacing w:val="16"/>
        </w:rPr>
        <w:t> </w:t>
      </w:r>
      <w:r>
        <w:rPr/>
        <w:t>г. N 178-ФЗ, периодом предоставления является</w:t>
      </w:r>
      <w:r>
        <w:rPr>
          <w:spacing w:val="15"/>
        </w:rPr>
        <w:t> </w:t>
      </w:r>
      <w:r>
        <w:rPr/>
        <w:t>период с 1</w:t>
      </w:r>
      <w:r>
        <w:rPr>
          <w:spacing w:val="15"/>
        </w:rPr>
        <w:t> </w:t>
      </w:r>
      <w:r>
        <w:rPr/>
        <w:t>января</w:t>
      </w:r>
      <w:r>
        <w:rPr>
          <w:spacing w:val="16"/>
        </w:rPr>
        <w:t> </w:t>
      </w:r>
      <w:r>
        <w:rPr/>
        <w:t>до</w:t>
      </w:r>
    </w:p>
    <w:p>
      <w:pPr>
        <w:spacing w:after="0" w:line="244" w:lineRule="auto"/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</w:pPr>
      <w:r>
        <w:rPr/>
        <w:t>даты утраты гражданином права на получение набора социальных услуг полностью, одной из социальных услуг, предусмотренных пунктами 1, 1.1 и 2 части 1 статьи 6.2 Федерального закона от 17 июля 1999 г. N 178-ФЗ, двух любых социальных услуг, предусмотренных пунктами 1, 1.1 и 2 части 1 статьи 6.2 Федерального закона от 17 июля 1999 г. N 178-ФЗ.</w:t>
      </w:r>
    </w:p>
    <w:p>
      <w:pPr>
        <w:pStyle w:val="ListParagraph"/>
        <w:numPr>
          <w:ilvl w:val="0"/>
          <w:numId w:val="2"/>
        </w:numPr>
        <w:tabs>
          <w:tab w:pos="525" w:val="left" w:leader="none"/>
        </w:tabs>
        <w:spacing w:line="244" w:lineRule="auto" w:before="150" w:after="0"/>
        <w:ind w:left="134" w:right="143" w:firstLine="0"/>
        <w:jc w:val="both"/>
        <w:rPr>
          <w:sz w:val="23"/>
        </w:rPr>
      </w:pPr>
      <w:r>
        <w:rPr>
          <w:sz w:val="23"/>
        </w:rPr>
        <w:t>Граждане вправе отозвать поданное в текущем году заявление об отказе от получения набора</w:t>
      </w:r>
      <w:r>
        <w:rPr>
          <w:spacing w:val="40"/>
          <w:sz w:val="23"/>
        </w:rPr>
        <w:t> </w:t>
      </w:r>
      <w:r>
        <w:rPr>
          <w:sz w:val="23"/>
        </w:rPr>
        <w:t>социальных</w:t>
      </w:r>
      <w:r>
        <w:rPr>
          <w:spacing w:val="40"/>
          <w:sz w:val="23"/>
        </w:rPr>
        <w:t> </w:t>
      </w:r>
      <w:r>
        <w:rPr>
          <w:sz w:val="23"/>
        </w:rPr>
        <w:t>услуг</w:t>
      </w:r>
      <w:r>
        <w:rPr>
          <w:spacing w:val="40"/>
          <w:sz w:val="23"/>
        </w:rPr>
        <w:t> </w:t>
      </w:r>
      <w:r>
        <w:rPr>
          <w:sz w:val="23"/>
        </w:rPr>
        <w:t>полностью,</w:t>
      </w:r>
      <w:r>
        <w:rPr>
          <w:spacing w:val="40"/>
          <w:sz w:val="23"/>
        </w:rPr>
        <w:t> </w:t>
      </w:r>
      <w:r>
        <w:rPr>
          <w:sz w:val="23"/>
        </w:rPr>
        <w:t>одной</w:t>
      </w:r>
      <w:r>
        <w:rPr>
          <w:spacing w:val="40"/>
          <w:sz w:val="23"/>
        </w:rPr>
        <w:t> </w:t>
      </w:r>
      <w:r>
        <w:rPr>
          <w:sz w:val="23"/>
        </w:rPr>
        <w:t>из</w:t>
      </w:r>
      <w:r>
        <w:rPr>
          <w:spacing w:val="40"/>
          <w:sz w:val="23"/>
        </w:rPr>
        <w:t> </w:t>
      </w:r>
      <w:r>
        <w:rPr>
          <w:sz w:val="23"/>
        </w:rPr>
        <w:t>социальных</w:t>
      </w:r>
      <w:r>
        <w:rPr>
          <w:spacing w:val="40"/>
          <w:sz w:val="23"/>
        </w:rPr>
        <w:t> </w:t>
      </w:r>
      <w:r>
        <w:rPr>
          <w:sz w:val="23"/>
        </w:rPr>
        <w:t>услуг,</w:t>
      </w:r>
      <w:r>
        <w:rPr>
          <w:spacing w:val="40"/>
          <w:sz w:val="23"/>
        </w:rPr>
        <w:t> </w:t>
      </w:r>
      <w:r>
        <w:rPr>
          <w:sz w:val="23"/>
        </w:rPr>
        <w:t>предусмотренных пунктами </w:t>
      </w:r>
      <w:r>
        <w:rPr>
          <w:sz w:val="23"/>
          <w:u w:val="single"/>
        </w:rPr>
        <w:t>1</w:t>
      </w:r>
      <w:r>
        <w:rPr>
          <w:sz w:val="23"/>
        </w:rPr>
        <w:t>, </w:t>
      </w:r>
      <w:r>
        <w:rPr>
          <w:sz w:val="23"/>
          <w:u w:val="single"/>
        </w:rPr>
        <w:t>1.1</w:t>
      </w:r>
      <w:r>
        <w:rPr>
          <w:sz w:val="23"/>
        </w:rPr>
        <w:t> и </w:t>
      </w:r>
      <w:r>
        <w:rPr>
          <w:sz w:val="23"/>
          <w:u w:val="single"/>
        </w:rPr>
        <w:t>2</w:t>
      </w:r>
      <w:r>
        <w:rPr>
          <w:sz w:val="23"/>
        </w:rPr>
        <w:t> части 1 статьи 6.2 Федерального закона от 17 июля 1999 г. N 178-ФЗ, двух любых социальных услуг, предусмотренных пунктами 1, 1.1 и 2 части 1 статьи 6.2 Федерального закона от 17 июля 1999 г. N 178-ФЗ, и заявление о возобновлении предоставления набора социальных услуг полностью, одной из социальных услуг, предусмотренных</w:t>
      </w:r>
      <w:r>
        <w:rPr>
          <w:spacing w:val="40"/>
          <w:sz w:val="23"/>
        </w:rPr>
        <w:t> </w:t>
      </w:r>
      <w:r>
        <w:rPr>
          <w:sz w:val="23"/>
        </w:rPr>
        <w:t>пунктами</w:t>
      </w:r>
      <w:r>
        <w:rPr>
          <w:spacing w:val="40"/>
          <w:sz w:val="23"/>
        </w:rPr>
        <w:t> </w:t>
      </w:r>
      <w:r>
        <w:rPr>
          <w:sz w:val="23"/>
        </w:rPr>
        <w:t>1,</w:t>
      </w:r>
      <w:r>
        <w:rPr>
          <w:spacing w:val="40"/>
          <w:sz w:val="23"/>
        </w:rPr>
        <w:t> </w:t>
      </w:r>
      <w:r>
        <w:rPr>
          <w:sz w:val="23"/>
        </w:rPr>
        <w:t>1.1</w:t>
      </w:r>
      <w:r>
        <w:rPr>
          <w:spacing w:val="40"/>
          <w:sz w:val="23"/>
        </w:rPr>
        <w:t> </w:t>
      </w:r>
      <w:r>
        <w:rPr>
          <w:sz w:val="23"/>
        </w:rPr>
        <w:t>и</w:t>
      </w:r>
      <w:r>
        <w:rPr>
          <w:spacing w:val="40"/>
          <w:sz w:val="23"/>
        </w:rPr>
        <w:t> </w:t>
      </w:r>
      <w:r>
        <w:rPr>
          <w:sz w:val="23"/>
        </w:rPr>
        <w:t>2</w:t>
      </w:r>
      <w:r>
        <w:rPr>
          <w:spacing w:val="40"/>
          <w:sz w:val="23"/>
        </w:rPr>
        <w:t> </w:t>
      </w:r>
      <w:r>
        <w:rPr>
          <w:sz w:val="23"/>
        </w:rPr>
        <w:t>части</w:t>
      </w:r>
      <w:r>
        <w:rPr>
          <w:spacing w:val="40"/>
          <w:sz w:val="23"/>
        </w:rPr>
        <w:t> </w:t>
      </w:r>
      <w:r>
        <w:rPr>
          <w:sz w:val="23"/>
        </w:rPr>
        <w:t>1</w:t>
      </w:r>
      <w:r>
        <w:rPr>
          <w:spacing w:val="40"/>
          <w:sz w:val="23"/>
        </w:rPr>
        <w:t> </w:t>
      </w:r>
      <w:r>
        <w:rPr>
          <w:sz w:val="23"/>
        </w:rPr>
        <w:t>статьи</w:t>
      </w:r>
      <w:r>
        <w:rPr>
          <w:spacing w:val="40"/>
          <w:sz w:val="23"/>
        </w:rPr>
        <w:t> </w:t>
      </w:r>
      <w:r>
        <w:rPr>
          <w:sz w:val="23"/>
        </w:rPr>
        <w:t>6.2</w:t>
      </w:r>
      <w:r>
        <w:rPr>
          <w:spacing w:val="40"/>
          <w:sz w:val="23"/>
        </w:rPr>
        <w:t> </w:t>
      </w:r>
      <w:r>
        <w:rPr>
          <w:sz w:val="23"/>
        </w:rPr>
        <w:t>Федерального</w:t>
      </w:r>
      <w:r>
        <w:rPr>
          <w:spacing w:val="40"/>
          <w:sz w:val="23"/>
        </w:rPr>
        <w:t> </w:t>
      </w:r>
      <w:r>
        <w:rPr>
          <w:sz w:val="23"/>
        </w:rPr>
        <w:t>закона</w:t>
      </w:r>
      <w:r>
        <w:rPr>
          <w:spacing w:val="40"/>
          <w:sz w:val="23"/>
        </w:rPr>
        <w:t> </w:t>
      </w:r>
      <w:r>
        <w:rPr>
          <w:sz w:val="23"/>
        </w:rPr>
        <w:t>от</w:t>
      </w:r>
      <w:r>
        <w:rPr>
          <w:spacing w:val="40"/>
          <w:sz w:val="23"/>
        </w:rPr>
        <w:t> </w:t>
      </w:r>
      <w:r>
        <w:rPr>
          <w:sz w:val="23"/>
        </w:rPr>
        <w:t>17</w:t>
      </w:r>
      <w:r>
        <w:rPr>
          <w:spacing w:val="40"/>
          <w:sz w:val="23"/>
        </w:rPr>
        <w:t> </w:t>
      </w:r>
      <w:r>
        <w:rPr>
          <w:sz w:val="23"/>
        </w:rPr>
        <w:t>июля 1999</w:t>
      </w:r>
      <w:r>
        <w:rPr>
          <w:spacing w:val="14"/>
          <w:sz w:val="23"/>
        </w:rPr>
        <w:t> </w:t>
      </w:r>
      <w:r>
        <w:rPr>
          <w:sz w:val="23"/>
        </w:rPr>
        <w:t>г. N 178-ФЗ, двух любых социальных услуг, предусмотренных пунктами 1, 1.1</w:t>
      </w:r>
      <w:r>
        <w:rPr>
          <w:spacing w:val="14"/>
          <w:sz w:val="23"/>
        </w:rPr>
        <w:t> </w:t>
      </w:r>
      <w:r>
        <w:rPr>
          <w:sz w:val="23"/>
        </w:rPr>
        <w:t>и 2</w:t>
      </w:r>
      <w:r>
        <w:rPr>
          <w:spacing w:val="14"/>
          <w:sz w:val="23"/>
        </w:rPr>
        <w:t> </w:t>
      </w:r>
      <w:r>
        <w:rPr>
          <w:sz w:val="23"/>
        </w:rPr>
        <w:t>части</w:t>
      </w:r>
      <w:r>
        <w:rPr>
          <w:spacing w:val="80"/>
          <w:sz w:val="23"/>
        </w:rPr>
        <w:t> </w:t>
      </w:r>
      <w:r>
        <w:rPr>
          <w:sz w:val="23"/>
        </w:rPr>
        <w:t>1 статьи 6.2 Федерального закона от 17 июля 1999 г. N 178-ФЗ, до 1 октября текущего года.</w:t>
      </w:r>
    </w:p>
    <w:p>
      <w:pPr>
        <w:pStyle w:val="ListParagraph"/>
        <w:numPr>
          <w:ilvl w:val="0"/>
          <w:numId w:val="2"/>
        </w:numPr>
        <w:tabs>
          <w:tab w:pos="600" w:val="left" w:leader="none"/>
        </w:tabs>
        <w:spacing w:line="244" w:lineRule="auto" w:before="135" w:after="0"/>
        <w:ind w:left="134" w:right="144" w:firstLine="0"/>
        <w:jc w:val="both"/>
        <w:rPr>
          <w:sz w:val="23"/>
        </w:rPr>
      </w:pPr>
      <w:r>
        <w:rPr>
          <w:sz w:val="23"/>
        </w:rPr>
        <w:t>Факт и дата приема территориальным органом Фонда заявления от гражданина подтверждаются распиской-уведомлением о приеме и регистрации заявления, выданным территориальным органом Фонда в соответствии с настоящим Порядком. При направлении в форме электронного документа гражданину направляется уведомление о регистрации. (в ред. Приказа Минтруда РФ N 718н, Минздрава РФ N 481н </w:t>
      </w:r>
      <w:r>
        <w:rPr>
          <w:sz w:val="23"/>
          <w:u w:val="single"/>
        </w:rPr>
        <w:t>от 14.09.2023</w:t>
      </w:r>
      <w:r>
        <w:rPr>
          <w:sz w:val="23"/>
        </w:rPr>
        <w:t>)</w:t>
      </w:r>
    </w:p>
    <w:p>
      <w:pPr>
        <w:pStyle w:val="BodyText"/>
        <w:spacing w:before="10"/>
        <w:ind w:left="0" w:right="0"/>
        <w:jc w:val="left"/>
        <w:rPr>
          <w:sz w:val="27"/>
        </w:rPr>
      </w:pPr>
    </w:p>
    <w:p>
      <w:pPr>
        <w:pStyle w:val="Heading2"/>
        <w:numPr>
          <w:ilvl w:val="1"/>
          <w:numId w:val="1"/>
        </w:numPr>
        <w:tabs>
          <w:tab w:pos="1198" w:val="left" w:leader="none"/>
        </w:tabs>
        <w:spacing w:line="240" w:lineRule="auto" w:before="88" w:after="0"/>
        <w:ind w:left="624" w:right="637" w:firstLine="174"/>
        <w:jc w:val="left"/>
      </w:pPr>
      <w:r>
        <w:rPr/>
        <w:t>Предоставление гражданам социальных услуг в части обеспечения</w:t>
      </w:r>
      <w:r>
        <w:rPr>
          <w:spacing w:val="-1"/>
        </w:rPr>
        <w:t> </w:t>
      </w:r>
      <w:r>
        <w:rPr/>
        <w:t>необходимыми</w:t>
      </w:r>
      <w:r>
        <w:rPr>
          <w:spacing w:val="-2"/>
        </w:rPr>
        <w:t> </w:t>
      </w:r>
      <w:r>
        <w:rPr/>
        <w:t>лекарственными</w:t>
      </w:r>
      <w:r>
        <w:rPr>
          <w:spacing w:val="-2"/>
        </w:rPr>
        <w:t> </w:t>
      </w:r>
      <w:r>
        <w:rPr/>
        <w:t>препаратами, медицинскими изделиями, а также специализированными</w:t>
      </w:r>
    </w:p>
    <w:p>
      <w:pPr>
        <w:spacing w:before="3"/>
        <w:ind w:left="1092" w:right="0" w:firstLine="0"/>
        <w:jc w:val="left"/>
        <w:rPr>
          <w:b/>
          <w:sz w:val="31"/>
        </w:rPr>
      </w:pPr>
      <w:r>
        <w:rPr>
          <w:b/>
          <w:sz w:val="31"/>
        </w:rPr>
        <w:t>продуктами</w:t>
      </w:r>
      <w:r>
        <w:rPr>
          <w:b/>
          <w:spacing w:val="-8"/>
          <w:sz w:val="31"/>
        </w:rPr>
        <w:t> </w:t>
      </w:r>
      <w:r>
        <w:rPr>
          <w:b/>
          <w:sz w:val="31"/>
        </w:rPr>
        <w:t>лечебного</w:t>
      </w:r>
      <w:r>
        <w:rPr>
          <w:b/>
          <w:spacing w:val="-6"/>
          <w:sz w:val="31"/>
        </w:rPr>
        <w:t> </w:t>
      </w:r>
      <w:r>
        <w:rPr>
          <w:b/>
          <w:sz w:val="31"/>
        </w:rPr>
        <w:t>питания</w:t>
      </w:r>
      <w:r>
        <w:rPr>
          <w:b/>
          <w:spacing w:val="-6"/>
          <w:sz w:val="31"/>
        </w:rPr>
        <w:t> </w:t>
      </w:r>
      <w:r>
        <w:rPr>
          <w:b/>
          <w:sz w:val="31"/>
        </w:rPr>
        <w:t>для</w:t>
      </w:r>
      <w:r>
        <w:rPr>
          <w:b/>
          <w:spacing w:val="-6"/>
          <w:sz w:val="31"/>
        </w:rPr>
        <w:t> </w:t>
      </w:r>
      <w:r>
        <w:rPr>
          <w:b/>
          <w:sz w:val="31"/>
        </w:rPr>
        <w:t>детей-</w:t>
      </w:r>
      <w:r>
        <w:rPr>
          <w:b/>
          <w:spacing w:val="-2"/>
          <w:sz w:val="31"/>
        </w:rPr>
        <w:t>инвалидов</w:t>
      </w:r>
    </w:p>
    <w:p>
      <w:pPr>
        <w:pStyle w:val="ListParagraph"/>
        <w:numPr>
          <w:ilvl w:val="0"/>
          <w:numId w:val="2"/>
        </w:numPr>
        <w:tabs>
          <w:tab w:pos="528" w:val="left" w:leader="none"/>
        </w:tabs>
        <w:spacing w:line="242" w:lineRule="auto" w:before="146" w:after="0"/>
        <w:ind w:left="134" w:right="145" w:firstLine="0"/>
        <w:jc w:val="both"/>
        <w:rPr>
          <w:sz w:val="23"/>
        </w:rPr>
      </w:pPr>
      <w:r>
        <w:rPr>
          <w:sz w:val="23"/>
        </w:rPr>
        <w:t>За предоставлением рецептов на необходимые лекарственные препараты, медицинские изделия и специализированные продукты лечебного питания для детей-инвалидов граждане обращаются по месту жительства или прикрепления в медицинские организации,</w:t>
      </w:r>
      <w:r>
        <w:rPr>
          <w:spacing w:val="40"/>
          <w:sz w:val="23"/>
        </w:rPr>
        <w:t> </w:t>
      </w:r>
      <w:r>
        <w:rPr>
          <w:sz w:val="23"/>
        </w:rPr>
        <w:t>оказывающие первичную медико-санитарную помощь.</w:t>
      </w:r>
    </w:p>
    <w:p>
      <w:pPr>
        <w:pStyle w:val="BodyText"/>
        <w:spacing w:line="242" w:lineRule="auto" w:before="152"/>
        <w:ind w:right="143"/>
      </w:pPr>
      <w:r>
        <w:rPr/>
        <w:t>В регистратуре медицинской организации, оказывающей первичную медико-санитарную помощь, по месту жительства или прикрепления на гражданина заводится медицинская карта пациента, получающего медицинскую помощь в амбулаторных условиях, </w:t>
      </w:r>
      <w:r>
        <w:rPr>
          <w:u w:val="single"/>
        </w:rPr>
        <w:t>форма</w:t>
      </w:r>
      <w:r>
        <w:rPr/>
        <w:t> которой утверждена приказом Министерства здравоохранения Российской Федерации от 15 декабря 2014 г. N 834н "Об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заполнению" (зарегистрирован Министерством юстиции Российской Федерации 20 февраля 2015 г., регистрационный N 36160), с изменениями, внесенными приказами Министерства здравоохранения Российской Федерации от 9 января 2018 г. N 2н (зарегистрирован Министерством юстиции Российской Федерации 4 апреля 2018 г., регистрационный N 50614), от 2 ноября 2020 г. N 1186н (зарегистрирован Министерством юстиции Российской Федерации 27 ноября 2020</w:t>
      </w:r>
      <w:r>
        <w:rPr>
          <w:spacing w:val="40"/>
        </w:rPr>
        <w:t> </w:t>
      </w:r>
      <w:r>
        <w:rPr/>
        <w:t>г., регистрационный N</w:t>
      </w:r>
      <w:r>
        <w:rPr>
          <w:spacing w:val="80"/>
        </w:rPr>
        <w:t> </w:t>
      </w:r>
      <w:r>
        <w:rPr/>
        <w:t>61121) (далее - приказ Министерства здравоохранения Российской Федерации от 15 декабря 2014 г. N 834н), с маркировкой литерой "Л" и указанием страхового номера индивидуального лицевого счета (далее - СНИЛС) или история развития ребенка с маркировкой литерой "Л" и указанием СНИЛС.</w:t>
      </w:r>
    </w:p>
    <w:p>
      <w:pPr>
        <w:pStyle w:val="ListParagraph"/>
        <w:numPr>
          <w:ilvl w:val="0"/>
          <w:numId w:val="2"/>
        </w:numPr>
        <w:tabs>
          <w:tab w:pos="617" w:val="left" w:leader="none"/>
        </w:tabs>
        <w:spacing w:line="240" w:lineRule="auto" w:before="166" w:after="0"/>
        <w:ind w:left="616" w:right="0" w:hanging="483"/>
        <w:jc w:val="both"/>
        <w:rPr>
          <w:sz w:val="23"/>
        </w:rPr>
      </w:pPr>
      <w:r>
        <w:rPr>
          <w:sz w:val="23"/>
        </w:rPr>
        <w:t>При</w:t>
      </w:r>
      <w:r>
        <w:rPr>
          <w:spacing w:val="37"/>
          <w:sz w:val="23"/>
        </w:rPr>
        <w:t>  </w:t>
      </w:r>
      <w:r>
        <w:rPr>
          <w:sz w:val="23"/>
        </w:rPr>
        <w:t>обращении</w:t>
      </w:r>
      <w:r>
        <w:rPr>
          <w:spacing w:val="38"/>
          <w:sz w:val="23"/>
        </w:rPr>
        <w:t>  </w:t>
      </w:r>
      <w:r>
        <w:rPr>
          <w:sz w:val="23"/>
        </w:rPr>
        <w:t>в</w:t>
      </w:r>
      <w:r>
        <w:rPr>
          <w:spacing w:val="39"/>
          <w:sz w:val="23"/>
        </w:rPr>
        <w:t>  </w:t>
      </w:r>
      <w:r>
        <w:rPr>
          <w:sz w:val="23"/>
        </w:rPr>
        <w:t>медицинскую</w:t>
      </w:r>
      <w:r>
        <w:rPr>
          <w:spacing w:val="38"/>
          <w:sz w:val="23"/>
        </w:rPr>
        <w:t>  </w:t>
      </w:r>
      <w:r>
        <w:rPr>
          <w:sz w:val="23"/>
        </w:rPr>
        <w:t>организацию</w:t>
      </w:r>
      <w:r>
        <w:rPr>
          <w:spacing w:val="38"/>
          <w:sz w:val="23"/>
        </w:rPr>
        <w:t>  </w:t>
      </w:r>
      <w:r>
        <w:rPr>
          <w:sz w:val="23"/>
        </w:rPr>
        <w:t>гражданин</w:t>
      </w:r>
      <w:r>
        <w:rPr>
          <w:spacing w:val="39"/>
          <w:sz w:val="23"/>
        </w:rPr>
        <w:t>  </w:t>
      </w:r>
      <w:r>
        <w:rPr>
          <w:sz w:val="23"/>
        </w:rPr>
        <w:t>предъявляет</w:t>
      </w:r>
      <w:r>
        <w:rPr>
          <w:spacing w:val="38"/>
          <w:sz w:val="23"/>
        </w:rPr>
        <w:t>  </w:t>
      </w:r>
      <w:r>
        <w:rPr>
          <w:spacing w:val="-2"/>
          <w:sz w:val="23"/>
        </w:rPr>
        <w:t>документ,</w:t>
      </w:r>
    </w:p>
    <w:p>
      <w:pPr>
        <w:spacing w:after="0" w:line="240" w:lineRule="auto"/>
        <w:jc w:val="both"/>
        <w:rPr>
          <w:sz w:val="23"/>
        </w:rPr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  <w:ind w:right="145"/>
      </w:pPr>
      <w:r>
        <w:rPr/>
        <w:t>удостоверяющий личность, документ, подтверждающий право на получение набора социальных услуг, а также выписку. (в ред. Приказа Минтруда РФ N 718н, Минздрава РФ N 481н </w:t>
      </w:r>
      <w:r>
        <w:rPr>
          <w:u w:val="single"/>
        </w:rPr>
        <w:t>от 14.09.2023</w:t>
      </w:r>
      <w:r>
        <w:rPr/>
        <w:t>)</w:t>
      </w:r>
    </w:p>
    <w:p>
      <w:pPr>
        <w:pStyle w:val="BodyText"/>
        <w:spacing w:line="242" w:lineRule="auto"/>
        <w:ind w:right="143" w:hanging="1"/>
      </w:pPr>
      <w:r>
        <w:rPr/>
        <w:t>Абзац</w:t>
      </w:r>
      <w:r>
        <w:rPr>
          <w:spacing w:val="23"/>
        </w:rPr>
        <w:t> </w:t>
      </w:r>
      <w:r>
        <w:rPr/>
        <w:t>второй.</w:t>
      </w:r>
      <w:r>
        <w:rPr>
          <w:spacing w:val="25"/>
        </w:rPr>
        <w:t> </w:t>
      </w:r>
      <w:r>
        <w:rPr/>
        <w:t>-</w:t>
      </w:r>
      <w:r>
        <w:rPr>
          <w:spacing w:val="24"/>
        </w:rPr>
        <w:t> </w:t>
      </w:r>
      <w:r>
        <w:rPr/>
        <w:t>Утратил</w:t>
      </w:r>
      <w:r>
        <w:rPr>
          <w:spacing w:val="25"/>
        </w:rPr>
        <w:t> </w:t>
      </w:r>
      <w:r>
        <w:rPr/>
        <w:t>силу.</w:t>
      </w:r>
      <w:r>
        <w:rPr>
          <w:spacing w:val="23"/>
        </w:rPr>
        <w:t> </w:t>
      </w:r>
      <w:r>
        <w:rPr/>
        <w:t>(в</w:t>
      </w:r>
      <w:r>
        <w:rPr>
          <w:spacing w:val="23"/>
        </w:rPr>
        <w:t> </w:t>
      </w:r>
      <w:r>
        <w:rPr/>
        <w:t>ред.</w:t>
      </w:r>
      <w:r>
        <w:rPr>
          <w:spacing w:val="23"/>
        </w:rPr>
        <w:t> </w:t>
      </w:r>
      <w:r>
        <w:rPr/>
        <w:t>Приказа</w:t>
      </w:r>
      <w:r>
        <w:rPr>
          <w:spacing w:val="24"/>
        </w:rPr>
        <w:t> </w:t>
      </w:r>
      <w:r>
        <w:rPr/>
        <w:t>Минтруда</w:t>
      </w:r>
      <w:r>
        <w:rPr>
          <w:spacing w:val="24"/>
        </w:rPr>
        <w:t> </w:t>
      </w:r>
      <w:r>
        <w:rPr/>
        <w:t>РФ</w:t>
      </w:r>
      <w:r>
        <w:rPr>
          <w:spacing w:val="24"/>
        </w:rPr>
        <w:t> </w:t>
      </w:r>
      <w:r>
        <w:rPr/>
        <w:t>N</w:t>
      </w:r>
      <w:r>
        <w:rPr>
          <w:spacing w:val="24"/>
        </w:rPr>
        <w:t> </w:t>
      </w:r>
      <w:r>
        <w:rPr/>
        <w:t>718н,</w:t>
      </w:r>
      <w:r>
        <w:rPr>
          <w:spacing w:val="24"/>
        </w:rPr>
        <w:t> </w:t>
      </w:r>
      <w:r>
        <w:rPr/>
        <w:t>Минздрава</w:t>
      </w:r>
      <w:r>
        <w:rPr>
          <w:spacing w:val="24"/>
        </w:rPr>
        <w:t> </w:t>
      </w:r>
      <w:r>
        <w:rPr/>
        <w:t>РФ</w:t>
      </w:r>
      <w:r>
        <w:rPr>
          <w:spacing w:val="24"/>
        </w:rPr>
        <w:t> </w:t>
      </w:r>
      <w:r>
        <w:rPr/>
        <w:t>N</w:t>
      </w:r>
      <w:r>
        <w:rPr>
          <w:spacing w:val="23"/>
        </w:rPr>
        <w:t> </w:t>
      </w:r>
      <w:r>
        <w:rPr/>
        <w:t>481н </w:t>
      </w:r>
      <w:r>
        <w:rPr>
          <w:u w:val="single"/>
        </w:rPr>
        <w:t>от 14.09.2023</w:t>
      </w:r>
      <w:r>
        <w:rPr/>
        <w:t>)</w:t>
      </w:r>
    </w:p>
    <w:p>
      <w:pPr>
        <w:pStyle w:val="BodyText"/>
        <w:spacing w:line="244" w:lineRule="auto" w:before="147"/>
      </w:pPr>
      <w:r>
        <w:rPr/>
        <w:t>Сведения о категории льготы гражданина, сроке, в течение которого гражданину предоставлено право на получение государственной социальной помощи в виде набора социальных услуг, вносятся в медицинскую карту пациента, получающего медицинскую помощь в амбулаторных условиях, или историю развития ребенка, которые маркируются литерой "Л" с указанием страхового номера индивидуального лицевого счета (СНИЛС).</w:t>
      </w:r>
    </w:p>
    <w:p>
      <w:pPr>
        <w:pStyle w:val="ListParagraph"/>
        <w:numPr>
          <w:ilvl w:val="0"/>
          <w:numId w:val="2"/>
        </w:numPr>
        <w:tabs>
          <w:tab w:pos="560" w:val="left" w:leader="none"/>
        </w:tabs>
        <w:spacing w:line="244" w:lineRule="auto" w:before="140" w:after="0"/>
        <w:ind w:left="134" w:right="142" w:firstLine="0"/>
        <w:jc w:val="both"/>
        <w:rPr>
          <w:sz w:val="23"/>
        </w:rPr>
      </w:pPr>
      <w:r>
        <w:rPr>
          <w:sz w:val="23"/>
        </w:rPr>
        <w:t>При обращении гражданина в медицинскую организацию лечащий врач (фельдшер, акушерка в случае возложения на них полномочий лечащего врача) (далее - медицинский работник) по результатам осмотра пациента, назначает лекарственные препараты,</w:t>
      </w:r>
      <w:r>
        <w:rPr>
          <w:spacing w:val="40"/>
          <w:sz w:val="23"/>
        </w:rPr>
        <w:t> </w:t>
      </w:r>
      <w:r>
        <w:rPr>
          <w:sz w:val="23"/>
        </w:rPr>
        <w:t>медицинские</w:t>
      </w:r>
      <w:r>
        <w:rPr>
          <w:spacing w:val="40"/>
          <w:sz w:val="23"/>
        </w:rPr>
        <w:t>  </w:t>
      </w:r>
      <w:r>
        <w:rPr>
          <w:sz w:val="23"/>
        </w:rPr>
        <w:t>изделия</w:t>
      </w:r>
      <w:r>
        <w:rPr>
          <w:spacing w:val="40"/>
          <w:sz w:val="23"/>
        </w:rPr>
        <w:t>  </w:t>
      </w:r>
      <w:r>
        <w:rPr>
          <w:sz w:val="23"/>
        </w:rPr>
        <w:t>и</w:t>
      </w:r>
      <w:r>
        <w:rPr>
          <w:spacing w:val="40"/>
          <w:sz w:val="23"/>
        </w:rPr>
        <w:t>  </w:t>
      </w:r>
      <w:r>
        <w:rPr>
          <w:sz w:val="23"/>
        </w:rPr>
        <w:t>специализированные</w:t>
      </w:r>
      <w:r>
        <w:rPr>
          <w:spacing w:val="40"/>
          <w:sz w:val="23"/>
        </w:rPr>
        <w:t>  </w:t>
      </w:r>
      <w:r>
        <w:rPr>
          <w:sz w:val="23"/>
        </w:rPr>
        <w:t>продукты</w:t>
      </w:r>
      <w:r>
        <w:rPr>
          <w:spacing w:val="40"/>
          <w:sz w:val="23"/>
        </w:rPr>
        <w:t>  </w:t>
      </w:r>
      <w:r>
        <w:rPr>
          <w:sz w:val="23"/>
        </w:rPr>
        <w:t>лечебного</w:t>
      </w:r>
      <w:r>
        <w:rPr>
          <w:spacing w:val="40"/>
          <w:sz w:val="23"/>
        </w:rPr>
        <w:t>  </w:t>
      </w:r>
      <w:r>
        <w:rPr>
          <w:sz w:val="23"/>
        </w:rPr>
        <w:t>питания</w:t>
      </w:r>
      <w:r>
        <w:rPr>
          <w:spacing w:val="40"/>
          <w:sz w:val="23"/>
        </w:rPr>
        <w:t>  </w:t>
      </w:r>
      <w:r>
        <w:rPr>
          <w:sz w:val="23"/>
        </w:rPr>
        <w:t>для</w:t>
      </w:r>
      <w:r>
        <w:rPr>
          <w:spacing w:val="80"/>
          <w:sz w:val="23"/>
        </w:rPr>
        <w:t> </w:t>
      </w:r>
      <w:r>
        <w:rPr>
          <w:sz w:val="23"/>
        </w:rPr>
        <w:t>детей-инвалидов, оформляет рецепт на бумажном носителе за своей подписью и (или) с согласия</w:t>
      </w:r>
      <w:r>
        <w:rPr>
          <w:spacing w:val="23"/>
          <w:sz w:val="23"/>
        </w:rPr>
        <w:t> </w:t>
      </w:r>
      <w:r>
        <w:rPr>
          <w:sz w:val="23"/>
        </w:rPr>
        <w:t>пациента</w:t>
      </w:r>
      <w:r>
        <w:rPr>
          <w:spacing w:val="22"/>
          <w:sz w:val="23"/>
        </w:rPr>
        <w:t> </w:t>
      </w:r>
      <w:r>
        <w:rPr>
          <w:sz w:val="23"/>
        </w:rPr>
        <w:t>или</w:t>
      </w:r>
      <w:r>
        <w:rPr>
          <w:spacing w:val="19"/>
          <w:sz w:val="23"/>
        </w:rPr>
        <w:t> </w:t>
      </w:r>
      <w:r>
        <w:rPr>
          <w:sz w:val="23"/>
        </w:rPr>
        <w:t>его</w:t>
      </w:r>
      <w:r>
        <w:rPr>
          <w:spacing w:val="21"/>
          <w:sz w:val="23"/>
        </w:rPr>
        <w:t> </w:t>
      </w:r>
      <w:r>
        <w:rPr>
          <w:sz w:val="23"/>
        </w:rPr>
        <w:t>законного</w:t>
      </w:r>
      <w:r>
        <w:rPr>
          <w:spacing w:val="24"/>
          <w:sz w:val="23"/>
        </w:rPr>
        <w:t> </w:t>
      </w:r>
      <w:r>
        <w:rPr>
          <w:sz w:val="23"/>
        </w:rPr>
        <w:t>представителя</w:t>
      </w:r>
      <w:r>
        <w:rPr>
          <w:spacing w:val="20"/>
          <w:sz w:val="23"/>
        </w:rPr>
        <w:t> </w:t>
      </w:r>
      <w:r>
        <w:rPr>
          <w:sz w:val="23"/>
        </w:rPr>
        <w:t>рецепт</w:t>
      </w:r>
      <w:r>
        <w:rPr>
          <w:spacing w:val="21"/>
          <w:sz w:val="23"/>
        </w:rPr>
        <w:t> </w:t>
      </w:r>
      <w:r>
        <w:rPr>
          <w:sz w:val="23"/>
        </w:rPr>
        <w:t>в</w:t>
      </w:r>
      <w:r>
        <w:rPr>
          <w:spacing w:val="23"/>
          <w:sz w:val="23"/>
        </w:rPr>
        <w:t> </w:t>
      </w:r>
      <w:r>
        <w:rPr>
          <w:sz w:val="23"/>
        </w:rPr>
        <w:t>форме</w:t>
      </w:r>
      <w:r>
        <w:rPr>
          <w:spacing w:val="20"/>
          <w:sz w:val="23"/>
        </w:rPr>
        <w:t> </w:t>
      </w:r>
      <w:r>
        <w:rPr>
          <w:sz w:val="23"/>
        </w:rPr>
        <w:t>электронного</w:t>
      </w:r>
      <w:r>
        <w:rPr>
          <w:spacing w:val="21"/>
          <w:sz w:val="23"/>
        </w:rPr>
        <w:t> </w:t>
      </w:r>
      <w:r>
        <w:rPr>
          <w:sz w:val="23"/>
        </w:rPr>
        <w:t>документа с использованием усиленной квалифицированной электронной подписи медицинского работника в соответствии с порядком назначения лекарственных препаратов, медицинских изделий, формами рецептурных бланков на лекарственные препараты, медицинские изделия, порядком оформления этих бланков, их учета и хранения, утверждаемых федеральным</w:t>
      </w:r>
      <w:r>
        <w:rPr>
          <w:spacing w:val="40"/>
          <w:sz w:val="23"/>
        </w:rPr>
        <w:t> </w:t>
      </w:r>
      <w:r>
        <w:rPr>
          <w:sz w:val="23"/>
        </w:rPr>
        <w:t>органом исполнительной власти, осуществляющим функции по выработке и реализации государственной</w:t>
      </w:r>
      <w:r>
        <w:rPr>
          <w:spacing w:val="40"/>
          <w:sz w:val="23"/>
        </w:rPr>
        <w:t> </w:t>
      </w:r>
      <w:r>
        <w:rPr>
          <w:sz w:val="23"/>
        </w:rPr>
        <w:t>политики</w:t>
      </w:r>
      <w:r>
        <w:rPr>
          <w:spacing w:val="40"/>
          <w:sz w:val="23"/>
        </w:rPr>
        <w:t> </w:t>
      </w:r>
      <w:r>
        <w:rPr>
          <w:sz w:val="23"/>
        </w:rPr>
        <w:t>и</w:t>
      </w:r>
      <w:r>
        <w:rPr>
          <w:spacing w:val="40"/>
          <w:sz w:val="23"/>
        </w:rPr>
        <w:t> </w:t>
      </w:r>
      <w:r>
        <w:rPr>
          <w:sz w:val="23"/>
        </w:rPr>
        <w:t>нормативно-правовому</w:t>
      </w:r>
      <w:r>
        <w:rPr>
          <w:spacing w:val="40"/>
          <w:sz w:val="23"/>
        </w:rPr>
        <w:t> </w:t>
      </w:r>
      <w:r>
        <w:rPr>
          <w:sz w:val="23"/>
        </w:rPr>
        <w:t>регулированию</w:t>
      </w:r>
      <w:r>
        <w:rPr>
          <w:spacing w:val="40"/>
          <w:sz w:val="23"/>
        </w:rPr>
        <w:t> </w:t>
      </w:r>
      <w:r>
        <w:rPr>
          <w:sz w:val="23"/>
        </w:rPr>
        <w:t>в</w:t>
      </w:r>
      <w:r>
        <w:rPr>
          <w:spacing w:val="40"/>
          <w:sz w:val="23"/>
        </w:rPr>
        <w:t> </w:t>
      </w:r>
      <w:r>
        <w:rPr>
          <w:sz w:val="23"/>
        </w:rPr>
        <w:t>сфере здравоохранения, в соответствии с </w:t>
      </w:r>
      <w:r>
        <w:rPr>
          <w:sz w:val="23"/>
          <w:u w:val="single"/>
        </w:rPr>
        <w:t>пунктом 16</w:t>
      </w:r>
      <w:r>
        <w:rPr>
          <w:sz w:val="23"/>
        </w:rPr>
        <w:t> части 2 статьи 14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>
      <w:pPr>
        <w:pStyle w:val="ListParagraph"/>
        <w:numPr>
          <w:ilvl w:val="0"/>
          <w:numId w:val="2"/>
        </w:numPr>
        <w:tabs>
          <w:tab w:pos="633" w:val="left" w:leader="none"/>
        </w:tabs>
        <w:spacing w:line="242" w:lineRule="auto" w:before="125" w:after="0"/>
        <w:ind w:left="134" w:right="143" w:firstLine="0"/>
        <w:jc w:val="both"/>
        <w:rPr>
          <w:sz w:val="23"/>
        </w:rPr>
      </w:pPr>
      <w:r>
        <w:rPr>
          <w:sz w:val="23"/>
        </w:rPr>
        <w:t>Консультация пациентов и (или) их законных представителей с применением телемедицинских технологий осуществляется в соответствии с </w:t>
      </w:r>
      <w:r>
        <w:rPr>
          <w:sz w:val="23"/>
          <w:u w:val="single"/>
        </w:rPr>
        <w:t>порядком</w:t>
      </w:r>
      <w:r>
        <w:rPr>
          <w:sz w:val="23"/>
        </w:rPr>
        <w:t> организации и оказания медицинской помощи с применением телемедицинских технологий, утвержденным приказом Министерства здравоохранения Российской Федерации от 30 ноября 2017 г. N 965н (зарегистрирован Министерством юстиции Российской Федерации 9 января 2018 г., регистрационный N 49577), согласно которому медицинским работником может осуществляться коррекция ранее назначенного пациенту лечения, в том числе оформляться рецепт</w:t>
      </w:r>
      <w:r>
        <w:rPr>
          <w:spacing w:val="40"/>
          <w:sz w:val="23"/>
        </w:rPr>
        <w:t> </w:t>
      </w:r>
      <w:r>
        <w:rPr>
          <w:sz w:val="23"/>
        </w:rPr>
        <w:t>в</w:t>
      </w:r>
      <w:r>
        <w:rPr>
          <w:spacing w:val="40"/>
          <w:sz w:val="23"/>
        </w:rPr>
        <w:t> </w:t>
      </w:r>
      <w:r>
        <w:rPr>
          <w:sz w:val="23"/>
        </w:rPr>
        <w:t>форме</w:t>
      </w:r>
      <w:r>
        <w:rPr>
          <w:spacing w:val="40"/>
          <w:sz w:val="23"/>
        </w:rPr>
        <w:t> </w:t>
      </w:r>
      <w:r>
        <w:rPr>
          <w:sz w:val="23"/>
        </w:rPr>
        <w:t>электронного</w:t>
      </w:r>
      <w:r>
        <w:rPr>
          <w:spacing w:val="40"/>
          <w:sz w:val="23"/>
        </w:rPr>
        <w:t> </w:t>
      </w:r>
      <w:r>
        <w:rPr>
          <w:sz w:val="23"/>
        </w:rPr>
        <w:t>документа,</w:t>
      </w:r>
      <w:r>
        <w:rPr>
          <w:spacing w:val="40"/>
          <w:sz w:val="23"/>
        </w:rPr>
        <w:t> </w:t>
      </w:r>
      <w:r>
        <w:rPr>
          <w:sz w:val="23"/>
        </w:rPr>
        <w:t>при</w:t>
      </w:r>
      <w:r>
        <w:rPr>
          <w:spacing w:val="40"/>
          <w:sz w:val="23"/>
        </w:rPr>
        <w:t> </w:t>
      </w:r>
      <w:r>
        <w:rPr>
          <w:sz w:val="23"/>
        </w:rPr>
        <w:t>условии</w:t>
      </w:r>
      <w:r>
        <w:rPr>
          <w:spacing w:val="40"/>
          <w:sz w:val="23"/>
        </w:rPr>
        <w:t> </w:t>
      </w:r>
      <w:r>
        <w:rPr>
          <w:sz w:val="23"/>
        </w:rPr>
        <w:t>установления</w:t>
      </w:r>
      <w:r>
        <w:rPr>
          <w:spacing w:val="40"/>
          <w:sz w:val="23"/>
        </w:rPr>
        <w:t> </w:t>
      </w:r>
      <w:r>
        <w:rPr>
          <w:sz w:val="23"/>
        </w:rPr>
        <w:t>лечащим</w:t>
      </w:r>
      <w:r>
        <w:rPr>
          <w:spacing w:val="40"/>
          <w:sz w:val="23"/>
        </w:rPr>
        <w:t> </w:t>
      </w:r>
      <w:r>
        <w:rPr>
          <w:sz w:val="23"/>
        </w:rPr>
        <w:t>врачом диагноза и назначения лечения по данному обращению на очном приеме (осмотре, </w:t>
      </w:r>
      <w:r>
        <w:rPr>
          <w:spacing w:val="-2"/>
          <w:sz w:val="23"/>
        </w:rPr>
        <w:t>консультации).</w:t>
      </w:r>
    </w:p>
    <w:p>
      <w:pPr>
        <w:pStyle w:val="ListParagraph"/>
        <w:numPr>
          <w:ilvl w:val="0"/>
          <w:numId w:val="2"/>
        </w:numPr>
        <w:tabs>
          <w:tab w:pos="487" w:val="left" w:leader="none"/>
        </w:tabs>
        <w:spacing w:line="240" w:lineRule="auto" w:before="158" w:after="0"/>
        <w:ind w:left="486" w:right="0" w:hanging="353"/>
        <w:jc w:val="both"/>
        <w:rPr>
          <w:sz w:val="23"/>
        </w:rPr>
      </w:pPr>
      <w:r>
        <w:rPr>
          <w:sz w:val="23"/>
        </w:rPr>
        <w:t>Отпуск</w:t>
      </w:r>
      <w:r>
        <w:rPr>
          <w:spacing w:val="5"/>
          <w:sz w:val="23"/>
        </w:rPr>
        <w:t> </w:t>
      </w:r>
      <w:r>
        <w:rPr>
          <w:sz w:val="23"/>
        </w:rPr>
        <w:t>лекарственных</w:t>
      </w:r>
      <w:r>
        <w:rPr>
          <w:spacing w:val="8"/>
          <w:sz w:val="23"/>
        </w:rPr>
        <w:t> </w:t>
      </w:r>
      <w:r>
        <w:rPr>
          <w:sz w:val="23"/>
        </w:rPr>
        <w:t>препаратов</w:t>
      </w:r>
      <w:r>
        <w:rPr>
          <w:spacing w:val="5"/>
          <w:sz w:val="23"/>
        </w:rPr>
        <w:t> </w:t>
      </w:r>
      <w:r>
        <w:rPr>
          <w:sz w:val="23"/>
        </w:rPr>
        <w:t>гражданам</w:t>
      </w:r>
      <w:r>
        <w:rPr>
          <w:spacing w:val="5"/>
          <w:sz w:val="23"/>
        </w:rPr>
        <w:t> </w:t>
      </w:r>
      <w:r>
        <w:rPr>
          <w:sz w:val="23"/>
        </w:rPr>
        <w:t>осуществляется</w:t>
      </w:r>
      <w:r>
        <w:rPr>
          <w:spacing w:val="5"/>
          <w:sz w:val="23"/>
        </w:rPr>
        <w:t> </w:t>
      </w:r>
      <w:r>
        <w:rPr>
          <w:sz w:val="23"/>
        </w:rPr>
        <w:t>в</w:t>
      </w:r>
      <w:r>
        <w:rPr>
          <w:spacing w:val="7"/>
          <w:sz w:val="23"/>
        </w:rPr>
        <w:t> </w:t>
      </w:r>
      <w:r>
        <w:rPr>
          <w:sz w:val="23"/>
        </w:rPr>
        <w:t>соответствии</w:t>
      </w:r>
      <w:r>
        <w:rPr>
          <w:spacing w:val="6"/>
          <w:sz w:val="23"/>
        </w:rPr>
        <w:t> </w:t>
      </w:r>
      <w:r>
        <w:rPr>
          <w:spacing w:val="-5"/>
          <w:sz w:val="23"/>
        </w:rPr>
        <w:t>с:</w:t>
      </w:r>
    </w:p>
    <w:p>
      <w:pPr>
        <w:pStyle w:val="BodyText"/>
        <w:spacing w:line="242" w:lineRule="auto"/>
        <w:ind w:right="142"/>
      </w:pPr>
      <w:r>
        <w:rPr/>
        <w:t>правилами отпуска лекарственных препаратов для медицинского применения аптечными организациями, индивидуальными предпринимателями, имеющими лицензию на фармацевтическую деятельность, а также правилами отпуска лекарственных препаратов для медицинского применения медицинскими организациями, имеющими лицензию на фармацевтическую деятельность, и их обособленными подразделениями, расположенными в сельских</w:t>
      </w:r>
      <w:r>
        <w:rPr>
          <w:spacing w:val="40"/>
        </w:rPr>
        <w:t> </w:t>
      </w:r>
      <w:r>
        <w:rPr/>
        <w:t>населенных</w:t>
      </w:r>
      <w:r>
        <w:rPr>
          <w:spacing w:val="40"/>
        </w:rPr>
        <w:t> </w:t>
      </w:r>
      <w:r>
        <w:rPr/>
        <w:t>пунктах,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которых</w:t>
      </w:r>
      <w:r>
        <w:rPr>
          <w:spacing w:val="40"/>
        </w:rPr>
        <w:t> </w:t>
      </w:r>
      <w:r>
        <w:rPr/>
        <w:t>отсутствуют</w:t>
      </w:r>
      <w:r>
        <w:rPr>
          <w:spacing w:val="40"/>
        </w:rPr>
        <w:t> </w:t>
      </w:r>
      <w:r>
        <w:rPr/>
        <w:t>аптечные</w:t>
      </w:r>
      <w:r>
        <w:rPr>
          <w:spacing w:val="40"/>
        </w:rPr>
        <w:t> </w:t>
      </w:r>
      <w:r>
        <w:rPr/>
        <w:t>организации, утверждаемыми уполномоченным федеральным органом исполнительной власти в соответствии с </w:t>
      </w:r>
      <w:r>
        <w:rPr>
          <w:u w:val="single"/>
        </w:rPr>
        <w:t>частью 2</w:t>
      </w:r>
      <w:r>
        <w:rPr/>
        <w:t> статьи 55 Федерального закона N 61-ФЗ (Собрание законодательства Российской</w:t>
      </w:r>
      <w:r>
        <w:rPr>
          <w:spacing w:val="16"/>
        </w:rPr>
        <w:t> </w:t>
      </w:r>
      <w:r>
        <w:rPr/>
        <w:t>Федерации,</w:t>
      </w:r>
      <w:r>
        <w:rPr>
          <w:spacing w:val="18"/>
        </w:rPr>
        <w:t> </w:t>
      </w:r>
      <w:r>
        <w:rPr/>
        <w:t>2010,</w:t>
      </w:r>
      <w:r>
        <w:rPr>
          <w:spacing w:val="17"/>
        </w:rPr>
        <w:t> </w:t>
      </w:r>
      <w:r>
        <w:rPr/>
        <w:t>N</w:t>
      </w:r>
      <w:r>
        <w:rPr>
          <w:spacing w:val="18"/>
        </w:rPr>
        <w:t> </w:t>
      </w:r>
      <w:r>
        <w:rPr/>
        <w:t>16,</w:t>
      </w:r>
      <w:r>
        <w:rPr>
          <w:spacing w:val="18"/>
        </w:rPr>
        <w:t> </w:t>
      </w:r>
      <w:r>
        <w:rPr/>
        <w:t>ст.</w:t>
      </w:r>
      <w:r>
        <w:rPr>
          <w:spacing w:val="18"/>
        </w:rPr>
        <w:t> </w:t>
      </w:r>
      <w:r>
        <w:rPr/>
        <w:t>1815;</w:t>
      </w:r>
      <w:r>
        <w:rPr>
          <w:spacing w:val="17"/>
        </w:rPr>
        <w:t> </w:t>
      </w:r>
      <w:r>
        <w:rPr/>
        <w:t>2013,</w:t>
      </w:r>
      <w:r>
        <w:rPr>
          <w:spacing w:val="17"/>
        </w:rPr>
        <w:t> </w:t>
      </w:r>
      <w:r>
        <w:rPr/>
        <w:t>N</w:t>
      </w:r>
      <w:r>
        <w:rPr>
          <w:spacing w:val="17"/>
        </w:rPr>
        <w:t> </w:t>
      </w:r>
      <w:r>
        <w:rPr/>
        <w:t>48,</w:t>
      </w:r>
      <w:r>
        <w:rPr>
          <w:spacing w:val="18"/>
        </w:rPr>
        <w:t> </w:t>
      </w:r>
      <w:r>
        <w:rPr/>
        <w:t>ст.</w:t>
      </w:r>
      <w:r>
        <w:rPr>
          <w:spacing w:val="18"/>
        </w:rPr>
        <w:t> </w:t>
      </w:r>
      <w:r>
        <w:rPr/>
        <w:t>6165);</w:t>
      </w:r>
      <w:r>
        <w:rPr>
          <w:spacing w:val="17"/>
        </w:rPr>
        <w:t> </w:t>
      </w:r>
      <w:r>
        <w:rPr/>
        <w:t>(в</w:t>
      </w:r>
      <w:r>
        <w:rPr>
          <w:spacing w:val="18"/>
        </w:rPr>
        <w:t> </w:t>
      </w:r>
      <w:r>
        <w:rPr/>
        <w:t>ред.</w:t>
      </w:r>
      <w:r>
        <w:rPr>
          <w:spacing w:val="17"/>
        </w:rPr>
        <w:t> </w:t>
      </w:r>
      <w:r>
        <w:rPr/>
        <w:t>Приказа</w:t>
      </w:r>
      <w:r>
        <w:rPr>
          <w:spacing w:val="18"/>
        </w:rPr>
        <w:t> </w:t>
      </w:r>
      <w:r>
        <w:rPr/>
        <w:t>Минтруда</w:t>
      </w:r>
    </w:p>
    <w:p>
      <w:pPr>
        <w:spacing w:after="0" w:line="242" w:lineRule="auto"/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before="94"/>
        <w:ind w:right="0"/>
      </w:pPr>
      <w:r>
        <w:rPr/>
        <w:t>РФ</w:t>
      </w:r>
      <w:r>
        <w:rPr>
          <w:spacing w:val="2"/>
        </w:rPr>
        <w:t> </w:t>
      </w:r>
      <w:r>
        <w:rPr/>
        <w:t>N</w:t>
      </w:r>
      <w:r>
        <w:rPr>
          <w:spacing w:val="3"/>
        </w:rPr>
        <w:t> </w:t>
      </w:r>
      <w:r>
        <w:rPr/>
        <w:t>519н,</w:t>
      </w:r>
      <w:r>
        <w:rPr>
          <w:spacing w:val="2"/>
        </w:rPr>
        <w:t> </w:t>
      </w:r>
      <w:r>
        <w:rPr/>
        <w:t>Минздрава</w:t>
      </w:r>
      <w:r>
        <w:rPr>
          <w:spacing w:val="3"/>
        </w:rPr>
        <w:t> </w:t>
      </w:r>
      <w:r>
        <w:rPr/>
        <w:t>РФ</w:t>
      </w:r>
      <w:r>
        <w:rPr>
          <w:spacing w:val="2"/>
        </w:rPr>
        <w:t> </w:t>
      </w:r>
      <w:r>
        <w:rPr/>
        <w:t>N</w:t>
      </w:r>
      <w:r>
        <w:rPr>
          <w:spacing w:val="3"/>
        </w:rPr>
        <w:t> </w:t>
      </w:r>
      <w:r>
        <w:rPr/>
        <w:t>506н</w:t>
      </w:r>
      <w:r>
        <w:rPr>
          <w:spacing w:val="2"/>
        </w:rPr>
        <w:t> </w:t>
      </w:r>
      <w:r>
        <w:rPr>
          <w:u w:val="single"/>
        </w:rPr>
        <w:t>от</w:t>
      </w:r>
      <w:r>
        <w:rPr>
          <w:spacing w:val="1"/>
          <w:u w:val="single"/>
        </w:rPr>
        <w:t> </w:t>
      </w:r>
      <w:r>
        <w:rPr>
          <w:spacing w:val="-2"/>
          <w:u w:val="single"/>
        </w:rPr>
        <w:t>01.10.2024</w:t>
      </w:r>
      <w:r>
        <w:rPr>
          <w:spacing w:val="-2"/>
        </w:rPr>
        <w:t>)</w:t>
      </w:r>
    </w:p>
    <w:p>
      <w:pPr>
        <w:pStyle w:val="BodyText"/>
        <w:spacing w:line="242" w:lineRule="auto" w:before="149"/>
        <w:ind w:right="143"/>
      </w:pPr>
      <w:r>
        <w:rPr/>
        <w:t>порядком отпуска наркотических средств и психотропных веществ физическим лицам, устанавливаемым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 в сфере внутренних дел, в соответствии с </w:t>
      </w:r>
      <w:r>
        <w:rPr>
          <w:u w:val="single"/>
        </w:rPr>
        <w:t>пунктом 3</w:t>
      </w:r>
      <w:r>
        <w:rPr/>
        <w:t> статьи 25 Федерального закона от 8 января 1998 г. N 3-ФЗ "О наркотических средствах и психотропных веществах"</w:t>
      </w:r>
      <w:r>
        <w:rPr>
          <w:spacing w:val="32"/>
        </w:rPr>
        <w:t> </w:t>
      </w:r>
      <w:r>
        <w:rPr/>
        <w:t>(Собрание</w:t>
      </w:r>
      <w:r>
        <w:rPr>
          <w:spacing w:val="34"/>
        </w:rPr>
        <w:t> </w:t>
      </w:r>
      <w:r>
        <w:rPr/>
        <w:t>законодательства</w:t>
      </w:r>
      <w:r>
        <w:rPr>
          <w:spacing w:val="34"/>
        </w:rPr>
        <w:t> </w:t>
      </w:r>
      <w:r>
        <w:rPr/>
        <w:t>Российской</w:t>
      </w:r>
      <w:r>
        <w:rPr>
          <w:spacing w:val="34"/>
        </w:rPr>
        <w:t> </w:t>
      </w:r>
      <w:r>
        <w:rPr/>
        <w:t>Федерации,</w:t>
      </w:r>
      <w:r>
        <w:rPr>
          <w:spacing w:val="33"/>
        </w:rPr>
        <w:t> </w:t>
      </w:r>
      <w:r>
        <w:rPr/>
        <w:t>1998,</w:t>
      </w:r>
      <w:r>
        <w:rPr>
          <w:spacing w:val="34"/>
        </w:rPr>
        <w:t> </w:t>
      </w:r>
      <w:r>
        <w:rPr/>
        <w:t>N</w:t>
      </w:r>
      <w:r>
        <w:rPr>
          <w:spacing w:val="34"/>
        </w:rPr>
        <w:t> </w:t>
      </w:r>
      <w:r>
        <w:rPr/>
        <w:t>2,</w:t>
      </w:r>
      <w:r>
        <w:rPr>
          <w:spacing w:val="32"/>
        </w:rPr>
        <w:t> </w:t>
      </w:r>
      <w:r>
        <w:rPr/>
        <w:t>ст.</w:t>
      </w:r>
      <w:r>
        <w:rPr>
          <w:spacing w:val="34"/>
        </w:rPr>
        <w:t> </w:t>
      </w:r>
      <w:r>
        <w:rPr/>
        <w:t>219;</w:t>
      </w:r>
      <w:r>
        <w:rPr>
          <w:spacing w:val="31"/>
        </w:rPr>
        <w:t> </w:t>
      </w:r>
      <w:r>
        <w:rPr/>
        <w:t>2016,</w:t>
      </w:r>
      <w:r>
        <w:rPr>
          <w:spacing w:val="34"/>
        </w:rPr>
        <w:t> </w:t>
      </w:r>
      <w:r>
        <w:rPr>
          <w:spacing w:val="-10"/>
        </w:rPr>
        <w:t>N</w:t>
      </w:r>
    </w:p>
    <w:p>
      <w:pPr>
        <w:pStyle w:val="BodyText"/>
        <w:spacing w:before="10"/>
        <w:ind w:right="0"/>
      </w:pPr>
      <w:r>
        <w:rPr/>
        <w:t>27,</w:t>
      </w:r>
      <w:r>
        <w:rPr>
          <w:spacing w:val="3"/>
        </w:rPr>
        <w:t> </w:t>
      </w:r>
      <w:r>
        <w:rPr/>
        <w:t>ст.</w:t>
      </w:r>
      <w:r>
        <w:rPr>
          <w:spacing w:val="1"/>
        </w:rPr>
        <w:t> </w:t>
      </w:r>
      <w:r>
        <w:rPr>
          <w:spacing w:val="-2"/>
        </w:rPr>
        <w:t>4238).</w:t>
      </w:r>
    </w:p>
    <w:p>
      <w:pPr>
        <w:pStyle w:val="ListParagraph"/>
        <w:numPr>
          <w:ilvl w:val="0"/>
          <w:numId w:val="2"/>
        </w:numPr>
        <w:tabs>
          <w:tab w:pos="681" w:val="left" w:leader="none"/>
        </w:tabs>
        <w:spacing w:line="244" w:lineRule="auto" w:before="149" w:after="0"/>
        <w:ind w:left="134" w:right="144" w:firstLine="0"/>
        <w:jc w:val="both"/>
        <w:rPr>
          <w:sz w:val="23"/>
        </w:rPr>
      </w:pPr>
      <w:r>
        <w:rPr>
          <w:sz w:val="23"/>
        </w:rPr>
        <w:t>В целях повышения доступности обеспечения лекарственными препаратами, медицинскими изделиями органы исполнительной власти субъектов Российской Федерации вправе определять условия доставки лекарственных препаратов, медицинских изделий в пределах полномочий, установленных </w:t>
      </w:r>
      <w:r>
        <w:rPr>
          <w:sz w:val="23"/>
          <w:u w:val="single"/>
        </w:rPr>
        <w:t>статьей 4.1</w:t>
      </w:r>
      <w:r>
        <w:rPr>
          <w:sz w:val="23"/>
        </w:rPr>
        <w:t> Федерального закона от 17 июля 1999 г. N </w:t>
      </w:r>
      <w:r>
        <w:rPr>
          <w:spacing w:val="-2"/>
          <w:sz w:val="23"/>
        </w:rPr>
        <w:t>178-ФЗ.</w:t>
      </w:r>
    </w:p>
    <w:p>
      <w:pPr>
        <w:pStyle w:val="ListParagraph"/>
        <w:numPr>
          <w:ilvl w:val="0"/>
          <w:numId w:val="2"/>
        </w:numPr>
        <w:tabs>
          <w:tab w:pos="506" w:val="left" w:leader="none"/>
        </w:tabs>
        <w:spacing w:line="242" w:lineRule="auto" w:before="139" w:after="0"/>
        <w:ind w:left="134" w:right="144" w:firstLine="0"/>
        <w:jc w:val="both"/>
        <w:rPr>
          <w:sz w:val="23"/>
        </w:rPr>
      </w:pPr>
      <w:r>
        <w:rPr>
          <w:sz w:val="23"/>
        </w:rPr>
        <w:t>Гражданам, проживающим в стационарных организациях социального обслуживания, не имеющим возможности самостоятельно обратиться в аптечные организации, а также осужденным к лишению свободы, назначенные медицинским работником лекарственные препараты, медицинские изделия и специализированные продукты лечебного питания для детей-инвалидов, приобретаются соответственно представителями стационарного или исправительного учреждения, на которых администрацией данных учреждений возложена обязанность их получения (приобретения).</w:t>
      </w:r>
    </w:p>
    <w:p>
      <w:pPr>
        <w:pStyle w:val="ListParagraph"/>
        <w:numPr>
          <w:ilvl w:val="0"/>
          <w:numId w:val="2"/>
        </w:numPr>
        <w:tabs>
          <w:tab w:pos="607" w:val="left" w:leader="none"/>
        </w:tabs>
        <w:spacing w:line="244" w:lineRule="auto" w:before="155" w:after="0"/>
        <w:ind w:left="134" w:right="144" w:firstLine="0"/>
        <w:jc w:val="both"/>
        <w:rPr>
          <w:sz w:val="23"/>
        </w:rPr>
      </w:pPr>
      <w:r>
        <w:rPr>
          <w:sz w:val="23"/>
        </w:rPr>
        <w:t>В случае временного отсутствия в аптечной организации указанного в рецепте лекарственного препарата, медицинского изделия или специализированного продукта лечебного питания для детей-инвалидов рецепт принимается на отсроченное обслуживание с даты обращения пациента в аптечную организацию в сроки, установленные правилами</w:t>
      </w:r>
      <w:r>
        <w:rPr>
          <w:spacing w:val="80"/>
          <w:sz w:val="23"/>
        </w:rPr>
        <w:t> </w:t>
      </w:r>
      <w:r>
        <w:rPr>
          <w:sz w:val="23"/>
        </w:rPr>
        <w:t>отпуска лекарственных препаратов для медицинского применения.</w:t>
      </w:r>
    </w:p>
    <w:p>
      <w:pPr>
        <w:pStyle w:val="ListParagraph"/>
        <w:numPr>
          <w:ilvl w:val="0"/>
          <w:numId w:val="2"/>
        </w:numPr>
        <w:tabs>
          <w:tab w:pos="514" w:val="left" w:leader="none"/>
        </w:tabs>
        <w:spacing w:line="244" w:lineRule="auto" w:before="138" w:after="0"/>
        <w:ind w:left="134" w:right="142" w:firstLine="0"/>
        <w:jc w:val="both"/>
        <w:rPr>
          <w:sz w:val="23"/>
        </w:rPr>
      </w:pPr>
      <w:r>
        <w:rPr>
          <w:sz w:val="23"/>
        </w:rPr>
        <w:t>В случае выезда гражданина за пределы субъекта Российской Федерации, в котором он проживает, на территорию другого субъекта Российской Федерации на срок, не</w:t>
      </w:r>
      <w:r>
        <w:rPr>
          <w:spacing w:val="80"/>
          <w:w w:val="150"/>
          <w:sz w:val="23"/>
        </w:rPr>
        <w:t> </w:t>
      </w:r>
      <w:r>
        <w:rPr>
          <w:sz w:val="23"/>
        </w:rPr>
        <w:t>превышающий 6 месяцев, такому пациенту органом государственной власти субъекта Российской Федерации в сфере охраны здоровья организуется назначение лекарственных препаратов,</w:t>
      </w:r>
      <w:r>
        <w:rPr>
          <w:spacing w:val="40"/>
          <w:sz w:val="23"/>
        </w:rPr>
        <w:t> </w:t>
      </w:r>
      <w:r>
        <w:rPr>
          <w:sz w:val="23"/>
        </w:rPr>
        <w:t>медицинских</w:t>
      </w:r>
      <w:r>
        <w:rPr>
          <w:spacing w:val="40"/>
          <w:sz w:val="23"/>
        </w:rPr>
        <w:t> </w:t>
      </w:r>
      <w:r>
        <w:rPr>
          <w:sz w:val="23"/>
        </w:rPr>
        <w:t>изделий</w:t>
      </w:r>
      <w:r>
        <w:rPr>
          <w:spacing w:val="40"/>
          <w:sz w:val="23"/>
        </w:rPr>
        <w:t> </w:t>
      </w:r>
      <w:r>
        <w:rPr>
          <w:sz w:val="23"/>
        </w:rPr>
        <w:t>или</w:t>
      </w:r>
      <w:r>
        <w:rPr>
          <w:spacing w:val="40"/>
          <w:sz w:val="23"/>
        </w:rPr>
        <w:t> </w:t>
      </w:r>
      <w:r>
        <w:rPr>
          <w:sz w:val="23"/>
        </w:rPr>
        <w:t>специализированных</w:t>
      </w:r>
      <w:r>
        <w:rPr>
          <w:spacing w:val="40"/>
          <w:sz w:val="23"/>
        </w:rPr>
        <w:t> </w:t>
      </w:r>
      <w:r>
        <w:rPr>
          <w:sz w:val="23"/>
        </w:rPr>
        <w:t>продуктов</w:t>
      </w:r>
      <w:r>
        <w:rPr>
          <w:spacing w:val="40"/>
          <w:sz w:val="23"/>
        </w:rPr>
        <w:t> </w:t>
      </w:r>
      <w:r>
        <w:rPr>
          <w:sz w:val="23"/>
        </w:rPr>
        <w:t>лечебного</w:t>
      </w:r>
      <w:r>
        <w:rPr>
          <w:spacing w:val="40"/>
          <w:sz w:val="23"/>
        </w:rPr>
        <w:t> </w:t>
      </w:r>
      <w:r>
        <w:rPr>
          <w:sz w:val="23"/>
        </w:rPr>
        <w:t>питания для детей-инвалидов на срок их применения либо органом государственной власти субъекта Российской Федерации в сфере охраны здоровья организуется обеспечение такого пациента лекарственными препаратами, медицинскими изделиями или специализированными продуктами лечебного питания для детей-инвалидов на соответствующий срок.</w:t>
      </w:r>
    </w:p>
    <w:p>
      <w:pPr>
        <w:pStyle w:val="BodyText"/>
        <w:spacing w:line="242" w:lineRule="auto" w:before="134"/>
      </w:pPr>
      <w:r>
        <w:rPr/>
        <w:t>В случае выезда гражданина за пределы территории субъекта Российской Федерации, в котором он проживает, на территорию другого субъекта Российской Федерации на срок, превышающий 6 месяцев, или в случае изменения места жительства, такому пациенту назначаются лекарственные препараты, медицинские изделия или специализированные продукты</w:t>
      </w:r>
      <w:r>
        <w:rPr>
          <w:spacing w:val="40"/>
        </w:rPr>
        <w:t> </w:t>
      </w:r>
      <w:r>
        <w:rPr/>
        <w:t>лечебного</w:t>
      </w:r>
      <w:r>
        <w:rPr>
          <w:spacing w:val="40"/>
        </w:rPr>
        <w:t> </w:t>
      </w:r>
      <w:r>
        <w:rPr/>
        <w:t>питания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детей-инвалидов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срок</w:t>
      </w:r>
      <w:r>
        <w:rPr>
          <w:spacing w:val="40"/>
        </w:rPr>
        <w:t> </w:t>
      </w:r>
      <w:r>
        <w:rPr/>
        <w:t>применения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более</w:t>
      </w:r>
      <w:r>
        <w:rPr>
          <w:spacing w:val="40"/>
        </w:rPr>
        <w:t> </w:t>
      </w:r>
      <w:r>
        <w:rPr/>
        <w:t>1</w:t>
      </w:r>
      <w:r>
        <w:rPr>
          <w:spacing w:val="40"/>
        </w:rPr>
        <w:t> </w:t>
      </w:r>
      <w:r>
        <w:rPr/>
        <w:t>месяца либо органом государственной власти субъекта Российской Федерации в сфере охраны здоровья организуется обеспечение такого пациента лекарственными препаратами, медицинскими изделиями или специализированными продуктами лечебного питания для детей-инвалидов на срок применения не более 1 месяца.</w:t>
      </w:r>
    </w:p>
    <w:p>
      <w:pPr>
        <w:pStyle w:val="BodyText"/>
        <w:spacing w:before="158"/>
        <w:ind w:right="0"/>
      </w:pPr>
      <w:r>
        <w:rPr/>
        <w:t>В</w:t>
      </w:r>
      <w:r>
        <w:rPr>
          <w:spacing w:val="59"/>
        </w:rPr>
        <w:t> </w:t>
      </w:r>
      <w:r>
        <w:rPr/>
        <w:t>случае,</w:t>
      </w:r>
      <w:r>
        <w:rPr>
          <w:spacing w:val="58"/>
        </w:rPr>
        <w:t> </w:t>
      </w:r>
      <w:r>
        <w:rPr/>
        <w:t>указанном</w:t>
      </w:r>
      <w:r>
        <w:rPr>
          <w:spacing w:val="59"/>
        </w:rPr>
        <w:t> </w:t>
      </w:r>
      <w:r>
        <w:rPr/>
        <w:t>в</w:t>
      </w:r>
      <w:r>
        <w:rPr>
          <w:spacing w:val="59"/>
        </w:rPr>
        <w:t> </w:t>
      </w:r>
      <w:r>
        <w:rPr/>
        <w:t>абзаце</w:t>
      </w:r>
      <w:r>
        <w:rPr>
          <w:spacing w:val="57"/>
        </w:rPr>
        <w:t> </w:t>
      </w:r>
      <w:r>
        <w:rPr/>
        <w:t>втором</w:t>
      </w:r>
      <w:r>
        <w:rPr>
          <w:spacing w:val="59"/>
        </w:rPr>
        <w:t> </w:t>
      </w:r>
      <w:r>
        <w:rPr/>
        <w:t>настоящего</w:t>
      </w:r>
      <w:r>
        <w:rPr>
          <w:spacing w:val="60"/>
        </w:rPr>
        <w:t> </w:t>
      </w:r>
      <w:r>
        <w:rPr/>
        <w:t>пункта,</w:t>
      </w:r>
      <w:r>
        <w:rPr>
          <w:spacing w:val="59"/>
        </w:rPr>
        <w:t> </w:t>
      </w:r>
      <w:r>
        <w:rPr/>
        <w:t>после</w:t>
      </w:r>
      <w:r>
        <w:rPr>
          <w:spacing w:val="58"/>
        </w:rPr>
        <w:t> </w:t>
      </w:r>
      <w:r>
        <w:rPr/>
        <w:t>прохождения</w:t>
      </w:r>
      <w:r>
        <w:rPr>
          <w:spacing w:val="62"/>
        </w:rPr>
        <w:t> </w:t>
      </w:r>
      <w:r>
        <w:rPr>
          <w:spacing w:val="-2"/>
        </w:rPr>
        <w:t>процедуры</w:t>
      </w:r>
    </w:p>
    <w:p>
      <w:pPr>
        <w:spacing w:after="0"/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</w:pPr>
      <w:r>
        <w:rPr/>
        <w:t>идентификации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Федеральном</w:t>
      </w:r>
      <w:r>
        <w:rPr>
          <w:spacing w:val="40"/>
        </w:rPr>
        <w:t> </w:t>
      </w:r>
      <w:r>
        <w:rPr/>
        <w:t>регистре</w:t>
      </w:r>
      <w:r>
        <w:rPr>
          <w:spacing w:val="40"/>
        </w:rPr>
        <w:t> </w:t>
      </w:r>
      <w:r>
        <w:rPr/>
        <w:t>сведения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гражданах</w:t>
      </w:r>
      <w:r>
        <w:rPr>
          <w:spacing w:val="40"/>
        </w:rPr>
        <w:t> </w:t>
      </w:r>
      <w:r>
        <w:rPr/>
        <w:t>передаются</w:t>
      </w:r>
      <w:r>
        <w:rPr>
          <w:spacing w:val="40"/>
        </w:rPr>
        <w:t> </w:t>
      </w:r>
      <w:r>
        <w:rPr/>
        <w:t>в уполномоченные органы государственной власти субъекта Российской Федерации в сфере охраны здоровья в рамках действующего межведомственного соглашения. (в ред. Приказа Минтруда РФ N 718н, Минздрава РФ N 481н </w:t>
      </w:r>
      <w:r>
        <w:rPr>
          <w:u w:val="single"/>
        </w:rPr>
        <w:t>от 14.09.2023</w:t>
      </w:r>
      <w:r>
        <w:rPr/>
        <w:t>)</w:t>
      </w:r>
    </w:p>
    <w:p>
      <w:pPr>
        <w:pStyle w:val="BodyText"/>
        <w:spacing w:line="242" w:lineRule="auto"/>
        <w:ind w:right="145"/>
      </w:pPr>
      <w:r>
        <w:rPr/>
        <w:t>Сведения о количестве назначенных и отпущенных пациенту или его законному представителю в</w:t>
      </w:r>
      <w:r>
        <w:rPr>
          <w:spacing w:val="40"/>
        </w:rPr>
        <w:t> </w:t>
      </w:r>
      <w:r>
        <w:rPr/>
        <w:t>соответствии с</w:t>
      </w:r>
      <w:r>
        <w:rPr>
          <w:spacing w:val="40"/>
        </w:rPr>
        <w:t> </w:t>
      </w:r>
      <w:r>
        <w:rPr/>
        <w:t>абзацами первым и вторым настоящего</w:t>
      </w:r>
      <w:r>
        <w:rPr>
          <w:spacing w:val="40"/>
        </w:rPr>
        <w:t> </w:t>
      </w:r>
      <w:r>
        <w:rPr/>
        <w:t>пункта лекарственных препаратах, медицинских изделиях или специализированных продуктах лечебного питания для детей-инвалидов вносятся в Федеральный регистр граждан, имеющих право на обеспечение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Федерации.</w:t>
      </w:r>
    </w:p>
    <w:p>
      <w:pPr>
        <w:pStyle w:val="BodyText"/>
        <w:spacing w:before="11"/>
        <w:ind w:left="0" w:right="0"/>
        <w:jc w:val="left"/>
        <w:rPr>
          <w:sz w:val="36"/>
        </w:rPr>
      </w:pPr>
    </w:p>
    <w:p>
      <w:pPr>
        <w:pStyle w:val="Heading2"/>
        <w:numPr>
          <w:ilvl w:val="1"/>
          <w:numId w:val="1"/>
        </w:numPr>
        <w:tabs>
          <w:tab w:pos="1258" w:val="left" w:leader="none"/>
        </w:tabs>
        <w:spacing w:line="240" w:lineRule="auto" w:before="0" w:after="0"/>
        <w:ind w:left="1641" w:right="749" w:hanging="903"/>
        <w:jc w:val="left"/>
      </w:pPr>
      <w:r>
        <w:rPr/>
        <w:t>Предоставление</w:t>
      </w:r>
      <w:r>
        <w:rPr>
          <w:spacing w:val="-2"/>
        </w:rPr>
        <w:t> </w:t>
      </w:r>
      <w:r>
        <w:rPr/>
        <w:t>гражданам социальных</w:t>
      </w:r>
      <w:r>
        <w:rPr>
          <w:spacing w:val="-1"/>
        </w:rPr>
        <w:t> </w:t>
      </w:r>
      <w:r>
        <w:rPr/>
        <w:t>услуг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части обеспечения санаторно-курортным лечением</w:t>
      </w:r>
    </w:p>
    <w:p>
      <w:pPr>
        <w:pStyle w:val="ListParagraph"/>
        <w:numPr>
          <w:ilvl w:val="0"/>
          <w:numId w:val="2"/>
        </w:numPr>
        <w:tabs>
          <w:tab w:pos="584" w:val="left" w:leader="none"/>
        </w:tabs>
        <w:spacing w:line="242" w:lineRule="auto" w:before="148" w:after="0"/>
        <w:ind w:left="134" w:right="143" w:firstLine="0"/>
        <w:jc w:val="both"/>
        <w:rPr>
          <w:sz w:val="23"/>
        </w:rPr>
      </w:pPr>
      <w:r>
        <w:rPr>
          <w:sz w:val="23"/>
        </w:rPr>
        <w:t>Обеспечение санаторно-курортным лечением осуществляется путем предоставления гражданам</w:t>
      </w:r>
      <w:r>
        <w:rPr>
          <w:spacing w:val="40"/>
          <w:sz w:val="23"/>
        </w:rPr>
        <w:t> </w:t>
      </w:r>
      <w:r>
        <w:rPr>
          <w:sz w:val="23"/>
        </w:rPr>
        <w:t>при</w:t>
      </w:r>
      <w:r>
        <w:rPr>
          <w:spacing w:val="40"/>
          <w:sz w:val="23"/>
        </w:rPr>
        <w:t> </w:t>
      </w:r>
      <w:r>
        <w:rPr>
          <w:sz w:val="23"/>
        </w:rPr>
        <w:t>наличии</w:t>
      </w:r>
      <w:r>
        <w:rPr>
          <w:spacing w:val="40"/>
          <w:sz w:val="23"/>
        </w:rPr>
        <w:t> </w:t>
      </w:r>
      <w:r>
        <w:rPr>
          <w:sz w:val="23"/>
        </w:rPr>
        <w:t>медицинских</w:t>
      </w:r>
      <w:r>
        <w:rPr>
          <w:spacing w:val="40"/>
          <w:sz w:val="23"/>
        </w:rPr>
        <w:t> </w:t>
      </w:r>
      <w:r>
        <w:rPr>
          <w:sz w:val="23"/>
        </w:rPr>
        <w:t>показаний</w:t>
      </w:r>
      <w:r>
        <w:rPr>
          <w:spacing w:val="40"/>
          <w:sz w:val="23"/>
        </w:rPr>
        <w:t> </w:t>
      </w:r>
      <w:r>
        <w:rPr>
          <w:sz w:val="23"/>
        </w:rPr>
        <w:t>санаторно-курортных</w:t>
      </w:r>
      <w:r>
        <w:rPr>
          <w:spacing w:val="40"/>
          <w:sz w:val="23"/>
        </w:rPr>
        <w:t> </w:t>
      </w:r>
      <w:r>
        <w:rPr>
          <w:sz w:val="23"/>
        </w:rPr>
        <w:t>путевок</w:t>
      </w:r>
      <w:r>
        <w:rPr>
          <w:spacing w:val="40"/>
          <w:sz w:val="23"/>
        </w:rPr>
        <w:t> </w:t>
      </w:r>
      <w:r>
        <w:rPr>
          <w:sz w:val="23"/>
        </w:rPr>
        <w:t>в</w:t>
      </w:r>
      <w:r>
        <w:rPr>
          <w:spacing w:val="80"/>
          <w:sz w:val="23"/>
        </w:rPr>
        <w:t> </w:t>
      </w:r>
      <w:r>
        <w:rPr>
          <w:sz w:val="23"/>
        </w:rPr>
        <w:t>санаторно-курортные организации, расположенные на территории Российской Федерации, определенные</w:t>
      </w:r>
      <w:r>
        <w:rPr>
          <w:spacing w:val="30"/>
          <w:sz w:val="23"/>
        </w:rPr>
        <w:t> </w:t>
      </w:r>
      <w:r>
        <w:rPr>
          <w:sz w:val="23"/>
        </w:rPr>
        <w:t>в соответствии</w:t>
      </w:r>
      <w:r>
        <w:rPr>
          <w:spacing w:val="30"/>
          <w:sz w:val="23"/>
        </w:rPr>
        <w:t> </w:t>
      </w:r>
      <w:r>
        <w:rPr>
          <w:sz w:val="23"/>
        </w:rPr>
        <w:t>в</w:t>
      </w:r>
      <w:r>
        <w:rPr>
          <w:spacing w:val="31"/>
          <w:sz w:val="23"/>
        </w:rPr>
        <w:t> </w:t>
      </w:r>
      <w:r>
        <w:rPr>
          <w:sz w:val="23"/>
        </w:rPr>
        <w:t>соответствии с</w:t>
      </w:r>
      <w:r>
        <w:rPr>
          <w:spacing w:val="30"/>
          <w:sz w:val="23"/>
        </w:rPr>
        <w:t> </w:t>
      </w:r>
      <w:r>
        <w:rPr>
          <w:sz w:val="23"/>
        </w:rPr>
        <w:t>Федеральным</w:t>
      </w:r>
      <w:r>
        <w:rPr>
          <w:spacing w:val="29"/>
          <w:sz w:val="23"/>
        </w:rPr>
        <w:t> </w:t>
      </w:r>
      <w:r>
        <w:rPr>
          <w:sz w:val="23"/>
        </w:rPr>
        <w:t>законом</w:t>
      </w:r>
      <w:r>
        <w:rPr>
          <w:spacing w:val="22"/>
          <w:sz w:val="23"/>
        </w:rPr>
        <w:t> </w:t>
      </w:r>
      <w:r>
        <w:rPr>
          <w:sz w:val="23"/>
          <w:u w:val="single"/>
        </w:rPr>
        <w:t>от</w:t>
      </w:r>
      <w:r>
        <w:rPr>
          <w:spacing w:val="29"/>
          <w:sz w:val="23"/>
          <w:u w:val="single"/>
        </w:rPr>
        <w:t> </w:t>
      </w:r>
      <w:r>
        <w:rPr>
          <w:sz w:val="23"/>
          <w:u w:val="single"/>
        </w:rPr>
        <w:t>5</w:t>
      </w:r>
      <w:r>
        <w:rPr>
          <w:spacing w:val="30"/>
          <w:sz w:val="23"/>
          <w:u w:val="single"/>
        </w:rPr>
        <w:t> </w:t>
      </w:r>
      <w:r>
        <w:rPr>
          <w:sz w:val="23"/>
          <w:u w:val="single"/>
        </w:rPr>
        <w:t>апреля</w:t>
      </w:r>
      <w:r>
        <w:rPr>
          <w:spacing w:val="29"/>
          <w:sz w:val="23"/>
          <w:u w:val="single"/>
        </w:rPr>
        <w:t> </w:t>
      </w:r>
      <w:r>
        <w:rPr>
          <w:sz w:val="23"/>
          <w:u w:val="single"/>
        </w:rPr>
        <w:t>2013</w:t>
      </w:r>
      <w:r>
        <w:rPr>
          <w:spacing w:val="30"/>
          <w:sz w:val="23"/>
          <w:u w:val="single"/>
        </w:rPr>
        <w:t> </w:t>
      </w:r>
      <w:r>
        <w:rPr>
          <w:sz w:val="23"/>
          <w:u w:val="single"/>
        </w:rPr>
        <w:t>г.</w:t>
      </w:r>
      <w:r>
        <w:rPr>
          <w:spacing w:val="29"/>
          <w:sz w:val="23"/>
          <w:u w:val="single"/>
        </w:rPr>
        <w:t> </w:t>
      </w:r>
      <w:r>
        <w:rPr>
          <w:sz w:val="23"/>
          <w:u w:val="single"/>
        </w:rPr>
        <w:t>N</w:t>
      </w:r>
      <w:r>
        <w:rPr>
          <w:sz w:val="23"/>
        </w:rPr>
        <w:t> </w:t>
      </w:r>
      <w:r>
        <w:rPr>
          <w:sz w:val="23"/>
          <w:u w:val="single"/>
        </w:rPr>
        <w:t>44-ФЗ</w:t>
      </w:r>
      <w:r>
        <w:rPr>
          <w:sz w:val="23"/>
        </w:rPr>
        <w:t> "О контрактной системе в сфере закупок товаров, работ и услуг для обеспечения государственных и муниципальных нужд" (Собрание законодательства Российской</w:t>
      </w:r>
      <w:r>
        <w:rPr>
          <w:spacing w:val="40"/>
          <w:sz w:val="23"/>
        </w:rPr>
        <w:t> </w:t>
      </w:r>
      <w:r>
        <w:rPr>
          <w:sz w:val="23"/>
        </w:rPr>
        <w:t>Федерации, 2013, N 14, ст. 1652; официальный интернет-портал правовой информации </w:t>
      </w:r>
      <w:hyperlink r:id="rId5">
        <w:r>
          <w:rPr>
            <w:sz w:val="23"/>
          </w:rPr>
          <w:t>http://pravo.gov.ru,</w:t>
        </w:r>
      </w:hyperlink>
      <w:r>
        <w:rPr>
          <w:sz w:val="23"/>
        </w:rPr>
        <w:t> 2021, 24 февраля, N 0001202102240012) (далее - санаторно-курортные </w:t>
      </w:r>
      <w:r>
        <w:rPr>
          <w:spacing w:val="-2"/>
          <w:sz w:val="23"/>
        </w:rPr>
        <w:t>организации).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242" w:lineRule="auto" w:before="157" w:after="0"/>
        <w:ind w:left="134" w:right="144" w:firstLine="0"/>
        <w:jc w:val="both"/>
        <w:rPr>
          <w:sz w:val="23"/>
        </w:rPr>
      </w:pPr>
      <w:r>
        <w:rPr>
          <w:sz w:val="23"/>
        </w:rPr>
        <w:t>Санаторно-курортное лечение может предоставляться также и в виде предоставления медицинской помощи (без питания и проживания) на основании заявления гражданина.</w:t>
      </w:r>
    </w:p>
    <w:p>
      <w:pPr>
        <w:pStyle w:val="ListParagraph"/>
        <w:numPr>
          <w:ilvl w:val="0"/>
          <w:numId w:val="2"/>
        </w:numPr>
        <w:tabs>
          <w:tab w:pos="565" w:val="left" w:leader="none"/>
        </w:tabs>
        <w:spacing w:line="244" w:lineRule="auto" w:before="148" w:after="0"/>
        <w:ind w:left="134" w:right="143" w:firstLine="0"/>
        <w:jc w:val="both"/>
        <w:rPr>
          <w:sz w:val="23"/>
        </w:rPr>
      </w:pPr>
      <w:r>
        <w:rPr>
          <w:sz w:val="23"/>
        </w:rPr>
        <w:t>Организация приобретения путевок на санаторно-курортное лечение осуществляется Фондом и органом, уполномоченным высшим органом исполнительной власти субъекта Российской Федерации на осуществление части полномочий Российской Федерации по оказанию государственной социальной помощи в виде социальных услуг по предоставлению отдельным</w:t>
      </w:r>
      <w:r>
        <w:rPr>
          <w:spacing w:val="40"/>
          <w:sz w:val="23"/>
        </w:rPr>
        <w:t> </w:t>
      </w:r>
      <w:r>
        <w:rPr>
          <w:sz w:val="23"/>
        </w:rPr>
        <w:t>категориям</w:t>
      </w:r>
      <w:r>
        <w:rPr>
          <w:spacing w:val="40"/>
          <w:sz w:val="23"/>
        </w:rPr>
        <w:t> </w:t>
      </w:r>
      <w:r>
        <w:rPr>
          <w:sz w:val="23"/>
        </w:rPr>
        <w:t>граждан</w:t>
      </w:r>
      <w:r>
        <w:rPr>
          <w:spacing w:val="40"/>
          <w:sz w:val="23"/>
        </w:rPr>
        <w:t> </w:t>
      </w:r>
      <w:r>
        <w:rPr>
          <w:sz w:val="23"/>
        </w:rPr>
        <w:t>при</w:t>
      </w:r>
      <w:r>
        <w:rPr>
          <w:spacing w:val="40"/>
          <w:sz w:val="23"/>
        </w:rPr>
        <w:t> </w:t>
      </w:r>
      <w:r>
        <w:rPr>
          <w:sz w:val="23"/>
        </w:rPr>
        <w:t>наличии</w:t>
      </w:r>
      <w:r>
        <w:rPr>
          <w:spacing w:val="40"/>
          <w:sz w:val="23"/>
        </w:rPr>
        <w:t> </w:t>
      </w:r>
      <w:r>
        <w:rPr>
          <w:sz w:val="23"/>
        </w:rPr>
        <w:t>медицинских</w:t>
      </w:r>
      <w:r>
        <w:rPr>
          <w:spacing w:val="40"/>
          <w:sz w:val="23"/>
        </w:rPr>
        <w:t> </w:t>
      </w:r>
      <w:r>
        <w:rPr>
          <w:sz w:val="23"/>
        </w:rPr>
        <w:t>показаний</w:t>
      </w:r>
      <w:r>
        <w:rPr>
          <w:spacing w:val="40"/>
          <w:sz w:val="23"/>
        </w:rPr>
        <w:t> </w:t>
      </w:r>
      <w:r>
        <w:rPr>
          <w:sz w:val="23"/>
        </w:rPr>
        <w:t>путевок</w:t>
      </w:r>
      <w:r>
        <w:rPr>
          <w:spacing w:val="40"/>
          <w:sz w:val="23"/>
        </w:rPr>
        <w:t> </w:t>
      </w:r>
      <w:r>
        <w:rPr>
          <w:sz w:val="23"/>
        </w:rPr>
        <w:t>на</w:t>
      </w:r>
      <w:r>
        <w:rPr>
          <w:spacing w:val="80"/>
          <w:sz w:val="23"/>
        </w:rPr>
        <w:t> </w:t>
      </w:r>
      <w:r>
        <w:rPr>
          <w:sz w:val="23"/>
        </w:rPr>
        <w:t>санаторно-курортное лечение и бесплатного проезда на междугородном транспорте к месту лечения и обратно в случае их передачи на основании соглашений, заключенных между Министерством труда и социальной защиты Российской Федерации и высшими органами исполнительной власти субъектов Российской Федерации (далее - уполномоченный орган). (в ред. Приказа Минтруда РФ N 718н, Минздрава РФ N 481н </w:t>
      </w:r>
      <w:r>
        <w:rPr>
          <w:sz w:val="23"/>
          <w:u w:val="single"/>
        </w:rPr>
        <w:t>от 14.09.2023</w:t>
      </w:r>
      <w:r>
        <w:rPr>
          <w:sz w:val="23"/>
        </w:rPr>
        <w:t>)</w:t>
      </w:r>
    </w:p>
    <w:p>
      <w:pPr>
        <w:pStyle w:val="ListParagraph"/>
        <w:numPr>
          <w:ilvl w:val="0"/>
          <w:numId w:val="2"/>
        </w:numPr>
        <w:tabs>
          <w:tab w:pos="498" w:val="left" w:leader="none"/>
        </w:tabs>
        <w:spacing w:line="242" w:lineRule="auto" w:before="133" w:after="0"/>
        <w:ind w:left="134" w:right="142" w:firstLine="0"/>
        <w:jc w:val="both"/>
        <w:rPr>
          <w:sz w:val="23"/>
        </w:rPr>
      </w:pPr>
      <w:r>
        <w:rPr>
          <w:sz w:val="23"/>
        </w:rPr>
        <w:t>Отбор и направление на санаторно-курортное лечение граждан осуществляются с учетом медицинских показаний и медицинских противопоказаний в </w:t>
      </w:r>
      <w:r>
        <w:rPr>
          <w:sz w:val="23"/>
          <w:u w:val="single"/>
        </w:rPr>
        <w:t>порядке</w:t>
      </w:r>
      <w:r>
        <w:rPr>
          <w:sz w:val="23"/>
        </w:rPr>
        <w:t>, установленном</w:t>
      </w:r>
      <w:r>
        <w:rPr>
          <w:spacing w:val="80"/>
          <w:sz w:val="23"/>
        </w:rPr>
        <w:t> </w:t>
      </w:r>
      <w:r>
        <w:rPr>
          <w:sz w:val="23"/>
        </w:rPr>
        <w:t>приказом</w:t>
      </w:r>
      <w:r>
        <w:rPr>
          <w:spacing w:val="30"/>
          <w:sz w:val="23"/>
        </w:rPr>
        <w:t> </w:t>
      </w:r>
      <w:r>
        <w:rPr>
          <w:sz w:val="23"/>
        </w:rPr>
        <w:t>Министерства</w:t>
      </w:r>
      <w:r>
        <w:rPr>
          <w:spacing w:val="33"/>
          <w:sz w:val="23"/>
        </w:rPr>
        <w:t> </w:t>
      </w:r>
      <w:r>
        <w:rPr>
          <w:sz w:val="23"/>
        </w:rPr>
        <w:t>здравоохранения</w:t>
      </w:r>
      <w:r>
        <w:rPr>
          <w:spacing w:val="31"/>
          <w:sz w:val="23"/>
        </w:rPr>
        <w:t> </w:t>
      </w:r>
      <w:r>
        <w:rPr>
          <w:sz w:val="23"/>
        </w:rPr>
        <w:t>и</w:t>
      </w:r>
      <w:r>
        <w:rPr>
          <w:spacing w:val="29"/>
          <w:sz w:val="23"/>
        </w:rPr>
        <w:t> </w:t>
      </w:r>
      <w:r>
        <w:rPr>
          <w:sz w:val="23"/>
        </w:rPr>
        <w:t>социального</w:t>
      </w:r>
      <w:r>
        <w:rPr>
          <w:spacing w:val="33"/>
          <w:sz w:val="23"/>
        </w:rPr>
        <w:t> </w:t>
      </w:r>
      <w:r>
        <w:rPr>
          <w:sz w:val="23"/>
        </w:rPr>
        <w:t>развития</w:t>
      </w:r>
      <w:r>
        <w:rPr>
          <w:spacing w:val="31"/>
          <w:sz w:val="23"/>
        </w:rPr>
        <w:t> </w:t>
      </w:r>
      <w:r>
        <w:rPr>
          <w:sz w:val="23"/>
        </w:rPr>
        <w:t>Российской</w:t>
      </w:r>
      <w:r>
        <w:rPr>
          <w:spacing w:val="31"/>
          <w:sz w:val="23"/>
        </w:rPr>
        <w:t> </w:t>
      </w:r>
      <w:r>
        <w:rPr>
          <w:sz w:val="23"/>
        </w:rPr>
        <w:t>Федерации</w:t>
      </w:r>
      <w:r>
        <w:rPr>
          <w:spacing w:val="31"/>
          <w:sz w:val="23"/>
        </w:rPr>
        <w:t> </w:t>
      </w:r>
      <w:r>
        <w:rPr>
          <w:sz w:val="23"/>
        </w:rPr>
        <w:t>от</w:t>
      </w:r>
    </w:p>
    <w:p>
      <w:pPr>
        <w:pStyle w:val="BodyText"/>
        <w:spacing w:line="242" w:lineRule="auto" w:before="4"/>
        <w:ind w:right="143"/>
      </w:pPr>
      <w:r>
        <w:rPr/>
        <w:t>22 ноября 2004 г. N 256 "О Порядке медицинского отбора и направления больных на санаторно-курортное лечение" (зарегистрирован Министерством юстиции Российской Федерации 14 декабря 2004 г., регистрационный N 6189), с изменениями, внесенными приказами Министерства здравоохранения и социального развития Российской Федерации от</w:t>
      </w:r>
      <w:r>
        <w:rPr>
          <w:spacing w:val="80"/>
        </w:rPr>
        <w:t> </w:t>
      </w:r>
      <w:r>
        <w:rPr/>
        <w:t>9 января 2007 г. N 3 (зарегистрирован Министерством юстиции Российской Федерации 8 февраля 2007 г., регистрационный N 8908), от 24 декабря 2007 г. N 794 (зарегистрирован Министерством</w:t>
      </w:r>
      <w:r>
        <w:rPr>
          <w:spacing w:val="78"/>
        </w:rPr>
        <w:t> </w:t>
      </w:r>
      <w:r>
        <w:rPr/>
        <w:t>юстиции</w:t>
      </w:r>
      <w:r>
        <w:rPr>
          <w:spacing w:val="78"/>
        </w:rPr>
        <w:t> </w:t>
      </w:r>
      <w:r>
        <w:rPr/>
        <w:t>Российской</w:t>
      </w:r>
      <w:r>
        <w:rPr>
          <w:spacing w:val="78"/>
        </w:rPr>
        <w:t> </w:t>
      </w:r>
      <w:r>
        <w:rPr/>
        <w:t>Федерации</w:t>
      </w:r>
      <w:r>
        <w:rPr>
          <w:spacing w:val="77"/>
        </w:rPr>
        <w:t> </w:t>
      </w:r>
      <w:r>
        <w:rPr/>
        <w:t>17</w:t>
      </w:r>
      <w:r>
        <w:rPr>
          <w:spacing w:val="51"/>
          <w:w w:val="150"/>
        </w:rPr>
        <w:t> </w:t>
      </w:r>
      <w:r>
        <w:rPr/>
        <w:t>января</w:t>
      </w:r>
      <w:r>
        <w:rPr>
          <w:spacing w:val="51"/>
          <w:w w:val="150"/>
        </w:rPr>
        <w:t> </w:t>
      </w:r>
      <w:r>
        <w:rPr/>
        <w:t>2008</w:t>
      </w:r>
      <w:r>
        <w:rPr>
          <w:spacing w:val="79"/>
        </w:rPr>
        <w:t> </w:t>
      </w:r>
      <w:r>
        <w:rPr/>
        <w:t>г.,</w:t>
      </w:r>
      <w:r>
        <w:rPr>
          <w:spacing w:val="78"/>
        </w:rPr>
        <w:t> </w:t>
      </w:r>
      <w:r>
        <w:rPr/>
        <w:t>регистрационный</w:t>
      </w:r>
      <w:r>
        <w:rPr>
          <w:spacing w:val="78"/>
        </w:rPr>
        <w:t> </w:t>
      </w:r>
      <w:r>
        <w:rPr>
          <w:spacing w:val="-10"/>
        </w:rPr>
        <w:t>N</w:t>
      </w:r>
    </w:p>
    <w:p>
      <w:pPr>
        <w:spacing w:after="0" w:line="242" w:lineRule="auto"/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  <w:ind w:right="143"/>
      </w:pPr>
      <w:r>
        <w:rPr/>
        <w:t>10904), от 24 декабря 2008 г. N 763н (зарегистрирован Министерством юстиции Российской Федерации 20 января 2009 г., регистрационный N 13129), от 23 июля 2010 г. N 545н (зарегистрирован Министерством юстиции Российской Федерации 20 августа 2010 г., регистрационный N 18209) и приказом Министерства здравоохранения Российской</w:t>
      </w:r>
      <w:r>
        <w:rPr>
          <w:spacing w:val="80"/>
          <w:w w:val="150"/>
        </w:rPr>
        <w:t> </w:t>
      </w:r>
      <w:r>
        <w:rPr/>
        <w:t>Федерации от 15 декабря 2014 г. N 834н (зарегистрирован Министерством юстиции</w:t>
      </w:r>
      <w:r>
        <w:rPr>
          <w:spacing w:val="40"/>
        </w:rPr>
        <w:t> </w:t>
      </w:r>
      <w:r>
        <w:rPr/>
        <w:t>Российской Федерации 20 февраля 2015 г., регистрационный N 36160).</w:t>
      </w:r>
    </w:p>
    <w:p>
      <w:pPr>
        <w:pStyle w:val="ListParagraph"/>
        <w:numPr>
          <w:ilvl w:val="0"/>
          <w:numId w:val="2"/>
        </w:numPr>
        <w:tabs>
          <w:tab w:pos="559" w:val="left" w:leader="none"/>
        </w:tabs>
        <w:spacing w:line="242" w:lineRule="auto" w:before="154" w:after="0"/>
        <w:ind w:left="134" w:right="143" w:hanging="1"/>
        <w:jc w:val="both"/>
        <w:rPr>
          <w:sz w:val="23"/>
        </w:rPr>
      </w:pPr>
      <w:r>
        <w:rPr>
          <w:sz w:val="23"/>
        </w:rPr>
        <w:t>В соответствии со </w:t>
      </w:r>
      <w:r>
        <w:rPr>
          <w:sz w:val="23"/>
          <w:u w:val="single"/>
        </w:rPr>
        <w:t>статьей 6.2</w:t>
      </w:r>
      <w:r>
        <w:rPr>
          <w:sz w:val="23"/>
        </w:rPr>
        <w:t> Федерального закона от 17 июля 1999 г. N 178-ФЗ длительность санаторно-курортного лечения в рамках предоставляемого гражданам набора социальных</w:t>
      </w:r>
      <w:r>
        <w:rPr>
          <w:spacing w:val="40"/>
          <w:sz w:val="23"/>
        </w:rPr>
        <w:t>  </w:t>
      </w:r>
      <w:r>
        <w:rPr>
          <w:sz w:val="23"/>
        </w:rPr>
        <w:t>услуг</w:t>
      </w:r>
      <w:r>
        <w:rPr>
          <w:spacing w:val="40"/>
          <w:sz w:val="23"/>
        </w:rPr>
        <w:t>  </w:t>
      </w:r>
      <w:r>
        <w:rPr>
          <w:sz w:val="23"/>
        </w:rPr>
        <w:t>в</w:t>
      </w:r>
      <w:r>
        <w:rPr>
          <w:spacing w:val="40"/>
          <w:sz w:val="23"/>
        </w:rPr>
        <w:t>  </w:t>
      </w:r>
      <w:r>
        <w:rPr>
          <w:sz w:val="23"/>
        </w:rPr>
        <w:t>санаторно-курортной</w:t>
      </w:r>
      <w:r>
        <w:rPr>
          <w:spacing w:val="40"/>
          <w:sz w:val="23"/>
        </w:rPr>
        <w:t>  </w:t>
      </w:r>
      <w:r>
        <w:rPr>
          <w:sz w:val="23"/>
        </w:rPr>
        <w:t>организации</w:t>
      </w:r>
      <w:r>
        <w:rPr>
          <w:spacing w:val="40"/>
          <w:sz w:val="23"/>
        </w:rPr>
        <w:t>  </w:t>
      </w:r>
      <w:r>
        <w:rPr>
          <w:sz w:val="23"/>
        </w:rPr>
        <w:t>составляет</w:t>
      </w:r>
      <w:r>
        <w:rPr>
          <w:spacing w:val="40"/>
          <w:sz w:val="23"/>
        </w:rPr>
        <w:t>  </w:t>
      </w:r>
      <w:r>
        <w:rPr>
          <w:sz w:val="23"/>
        </w:rPr>
        <w:t>18</w:t>
      </w:r>
      <w:r>
        <w:rPr>
          <w:spacing w:val="40"/>
          <w:sz w:val="23"/>
        </w:rPr>
        <w:t>  </w:t>
      </w:r>
      <w:r>
        <w:rPr>
          <w:sz w:val="23"/>
        </w:rPr>
        <w:t>дней,</w:t>
      </w:r>
      <w:r>
        <w:rPr>
          <w:spacing w:val="40"/>
          <w:sz w:val="23"/>
        </w:rPr>
        <w:t>  </w:t>
      </w:r>
      <w:r>
        <w:rPr>
          <w:sz w:val="23"/>
        </w:rPr>
        <w:t>для детей-инвалидов</w:t>
      </w:r>
      <w:r>
        <w:rPr>
          <w:spacing w:val="40"/>
          <w:sz w:val="23"/>
        </w:rPr>
        <w:t> </w:t>
      </w:r>
      <w:r>
        <w:rPr>
          <w:sz w:val="23"/>
        </w:rPr>
        <w:t>-</w:t>
      </w:r>
      <w:r>
        <w:rPr>
          <w:spacing w:val="40"/>
          <w:sz w:val="23"/>
        </w:rPr>
        <w:t> </w:t>
      </w:r>
      <w:r>
        <w:rPr>
          <w:sz w:val="23"/>
        </w:rPr>
        <w:t>21</w:t>
      </w:r>
      <w:r>
        <w:rPr>
          <w:spacing w:val="40"/>
          <w:sz w:val="23"/>
        </w:rPr>
        <w:t> </w:t>
      </w:r>
      <w:r>
        <w:rPr>
          <w:sz w:val="23"/>
        </w:rPr>
        <w:t>день,</w:t>
      </w:r>
      <w:r>
        <w:rPr>
          <w:spacing w:val="40"/>
          <w:sz w:val="23"/>
        </w:rPr>
        <w:t> </w:t>
      </w:r>
      <w:r>
        <w:rPr>
          <w:sz w:val="23"/>
        </w:rPr>
        <w:t>а</w:t>
      </w:r>
      <w:r>
        <w:rPr>
          <w:spacing w:val="40"/>
          <w:sz w:val="23"/>
        </w:rPr>
        <w:t> </w:t>
      </w:r>
      <w:r>
        <w:rPr>
          <w:sz w:val="23"/>
        </w:rPr>
        <w:t>для</w:t>
      </w:r>
      <w:r>
        <w:rPr>
          <w:spacing w:val="40"/>
          <w:sz w:val="23"/>
        </w:rPr>
        <w:t> </w:t>
      </w:r>
      <w:r>
        <w:rPr>
          <w:sz w:val="23"/>
        </w:rPr>
        <w:t>инвалидов</w:t>
      </w:r>
      <w:r>
        <w:rPr>
          <w:spacing w:val="40"/>
          <w:sz w:val="23"/>
        </w:rPr>
        <w:t> </w:t>
      </w:r>
      <w:r>
        <w:rPr>
          <w:sz w:val="23"/>
        </w:rPr>
        <w:t>с</w:t>
      </w:r>
      <w:r>
        <w:rPr>
          <w:spacing w:val="40"/>
          <w:sz w:val="23"/>
        </w:rPr>
        <w:t> </w:t>
      </w:r>
      <w:r>
        <w:rPr>
          <w:sz w:val="23"/>
        </w:rPr>
        <w:t>заболеваниями</w:t>
      </w:r>
      <w:r>
        <w:rPr>
          <w:spacing w:val="40"/>
          <w:sz w:val="23"/>
        </w:rPr>
        <w:t> </w:t>
      </w:r>
      <w:r>
        <w:rPr>
          <w:sz w:val="23"/>
        </w:rPr>
        <w:t>и</w:t>
      </w:r>
      <w:r>
        <w:rPr>
          <w:spacing w:val="40"/>
          <w:sz w:val="23"/>
        </w:rPr>
        <w:t> </w:t>
      </w:r>
      <w:r>
        <w:rPr>
          <w:sz w:val="23"/>
        </w:rPr>
        <w:t>последствиями</w:t>
      </w:r>
      <w:r>
        <w:rPr>
          <w:spacing w:val="40"/>
          <w:sz w:val="23"/>
        </w:rPr>
        <w:t> </w:t>
      </w:r>
      <w:r>
        <w:rPr>
          <w:sz w:val="23"/>
        </w:rPr>
        <w:t>травм спинного и головного мозга - от 24 до 42 дней.</w:t>
      </w:r>
    </w:p>
    <w:p>
      <w:pPr>
        <w:pStyle w:val="ListParagraph"/>
        <w:numPr>
          <w:ilvl w:val="0"/>
          <w:numId w:val="2"/>
        </w:numPr>
        <w:tabs>
          <w:tab w:pos="576" w:val="left" w:leader="none"/>
        </w:tabs>
        <w:spacing w:line="242" w:lineRule="auto" w:before="152" w:after="0"/>
        <w:ind w:left="134" w:right="144" w:firstLine="0"/>
        <w:jc w:val="both"/>
        <w:rPr>
          <w:sz w:val="23"/>
        </w:rPr>
      </w:pPr>
      <w:r>
        <w:rPr>
          <w:sz w:val="23"/>
        </w:rPr>
        <w:t>Санаторно-курортная путевка на бумажном носителе является документом строгой </w:t>
      </w:r>
      <w:r>
        <w:rPr>
          <w:spacing w:val="-2"/>
          <w:sz w:val="23"/>
        </w:rPr>
        <w:t>отчетности.</w:t>
      </w:r>
    </w:p>
    <w:p>
      <w:pPr>
        <w:pStyle w:val="ListParagraph"/>
        <w:numPr>
          <w:ilvl w:val="0"/>
          <w:numId w:val="2"/>
        </w:numPr>
        <w:tabs>
          <w:tab w:pos="683" w:val="left" w:leader="none"/>
        </w:tabs>
        <w:spacing w:line="244" w:lineRule="auto" w:before="148" w:after="0"/>
        <w:ind w:left="134" w:right="143" w:firstLine="0"/>
        <w:jc w:val="both"/>
        <w:rPr>
          <w:sz w:val="23"/>
        </w:rPr>
      </w:pPr>
      <w:r>
        <w:rPr>
          <w:sz w:val="23"/>
        </w:rPr>
        <w:t>Граждане при наличии медицинских показаний и отсутствии медицинских противопоказаний для санаторно-курортного лечения получают в медицинской организации</w:t>
      </w:r>
      <w:r>
        <w:rPr>
          <w:spacing w:val="40"/>
          <w:sz w:val="23"/>
        </w:rPr>
        <w:t> </w:t>
      </w:r>
      <w:r>
        <w:rPr>
          <w:sz w:val="23"/>
        </w:rPr>
        <w:t>по месту жительства справку для получения санаторно-курортной путевки по форме </w:t>
      </w:r>
      <w:r>
        <w:rPr>
          <w:sz w:val="23"/>
          <w:u w:val="single"/>
        </w:rPr>
        <w:t>N 070/у</w:t>
      </w:r>
      <w:r>
        <w:rPr>
          <w:sz w:val="23"/>
        </w:rPr>
        <w:t>, утвержденной</w:t>
      </w:r>
      <w:r>
        <w:rPr>
          <w:spacing w:val="40"/>
          <w:sz w:val="23"/>
        </w:rPr>
        <w:t> </w:t>
      </w:r>
      <w:r>
        <w:rPr>
          <w:sz w:val="23"/>
        </w:rPr>
        <w:t>приказом</w:t>
      </w:r>
      <w:r>
        <w:rPr>
          <w:spacing w:val="40"/>
          <w:sz w:val="23"/>
        </w:rPr>
        <w:t> </w:t>
      </w:r>
      <w:r>
        <w:rPr>
          <w:sz w:val="23"/>
        </w:rPr>
        <w:t>Министерства</w:t>
      </w:r>
      <w:r>
        <w:rPr>
          <w:spacing w:val="40"/>
          <w:sz w:val="23"/>
        </w:rPr>
        <w:t> </w:t>
      </w:r>
      <w:r>
        <w:rPr>
          <w:sz w:val="23"/>
        </w:rPr>
        <w:t>здравоохранения</w:t>
      </w:r>
      <w:r>
        <w:rPr>
          <w:spacing w:val="40"/>
          <w:sz w:val="23"/>
        </w:rPr>
        <w:t> </w:t>
      </w:r>
      <w:r>
        <w:rPr>
          <w:sz w:val="23"/>
        </w:rPr>
        <w:t>Российской</w:t>
      </w:r>
      <w:r>
        <w:rPr>
          <w:spacing w:val="40"/>
          <w:sz w:val="23"/>
        </w:rPr>
        <w:t> </w:t>
      </w:r>
      <w:r>
        <w:rPr>
          <w:sz w:val="23"/>
        </w:rPr>
        <w:t>Федерации</w:t>
      </w:r>
      <w:r>
        <w:rPr>
          <w:spacing w:val="40"/>
          <w:sz w:val="23"/>
        </w:rPr>
        <w:t> </w:t>
      </w:r>
      <w:r>
        <w:rPr>
          <w:sz w:val="23"/>
        </w:rPr>
        <w:t>от</w:t>
      </w:r>
      <w:r>
        <w:rPr>
          <w:spacing w:val="40"/>
          <w:sz w:val="23"/>
        </w:rPr>
        <w:t> </w:t>
      </w:r>
      <w:r>
        <w:rPr>
          <w:sz w:val="23"/>
        </w:rPr>
        <w:t>15 декабря 2014 г. N 834н.</w:t>
      </w:r>
    </w:p>
    <w:p>
      <w:pPr>
        <w:pStyle w:val="ListParagraph"/>
        <w:numPr>
          <w:ilvl w:val="0"/>
          <w:numId w:val="2"/>
        </w:numPr>
        <w:tabs>
          <w:tab w:pos="496" w:val="left" w:leader="none"/>
        </w:tabs>
        <w:spacing w:line="242" w:lineRule="auto" w:before="139" w:after="0"/>
        <w:ind w:left="134" w:right="142" w:firstLine="0"/>
        <w:jc w:val="both"/>
        <w:rPr>
          <w:sz w:val="23"/>
        </w:rPr>
      </w:pPr>
      <w:r>
        <w:rPr>
          <w:sz w:val="23"/>
        </w:rPr>
        <w:t>При наличии </w:t>
      </w:r>
      <w:r>
        <w:rPr>
          <w:sz w:val="23"/>
          <w:u w:val="single"/>
        </w:rPr>
        <w:t>справки</w:t>
      </w:r>
      <w:r>
        <w:rPr>
          <w:sz w:val="23"/>
        </w:rPr>
        <w:t> для получения санаторно-курортной путевки граждане обращаются</w:t>
      </w:r>
      <w:r>
        <w:rPr>
          <w:spacing w:val="80"/>
          <w:w w:val="150"/>
          <w:sz w:val="23"/>
        </w:rPr>
        <w:t> </w:t>
      </w:r>
      <w:r>
        <w:rPr>
          <w:sz w:val="23"/>
        </w:rPr>
        <w:t>с</w:t>
      </w:r>
      <w:r>
        <w:rPr>
          <w:spacing w:val="40"/>
          <w:sz w:val="23"/>
        </w:rPr>
        <w:t> </w:t>
      </w:r>
      <w:r>
        <w:rPr>
          <w:sz w:val="23"/>
        </w:rPr>
        <w:t>заявлением</w:t>
      </w:r>
      <w:r>
        <w:rPr>
          <w:spacing w:val="40"/>
          <w:sz w:val="23"/>
        </w:rPr>
        <w:t> </w:t>
      </w:r>
      <w:r>
        <w:rPr>
          <w:sz w:val="23"/>
        </w:rPr>
        <w:t>о</w:t>
      </w:r>
      <w:r>
        <w:rPr>
          <w:spacing w:val="40"/>
          <w:sz w:val="23"/>
        </w:rPr>
        <w:t> </w:t>
      </w:r>
      <w:r>
        <w:rPr>
          <w:sz w:val="23"/>
        </w:rPr>
        <w:t>предоставлении</w:t>
      </w:r>
      <w:r>
        <w:rPr>
          <w:spacing w:val="40"/>
          <w:sz w:val="23"/>
        </w:rPr>
        <w:t> </w:t>
      </w:r>
      <w:r>
        <w:rPr>
          <w:sz w:val="23"/>
        </w:rPr>
        <w:t>санаторно-курортной</w:t>
      </w:r>
      <w:r>
        <w:rPr>
          <w:spacing w:val="40"/>
          <w:sz w:val="23"/>
        </w:rPr>
        <w:t> </w:t>
      </w:r>
      <w:r>
        <w:rPr>
          <w:sz w:val="23"/>
        </w:rPr>
        <w:t>путевки</w:t>
      </w:r>
      <w:r>
        <w:rPr>
          <w:spacing w:val="40"/>
          <w:sz w:val="23"/>
        </w:rPr>
        <w:t> </w:t>
      </w:r>
      <w:r>
        <w:rPr>
          <w:sz w:val="23"/>
        </w:rPr>
        <w:t>в</w:t>
      </w:r>
      <w:r>
        <w:rPr>
          <w:spacing w:val="40"/>
          <w:sz w:val="23"/>
        </w:rPr>
        <w:t> </w:t>
      </w:r>
      <w:r>
        <w:rPr>
          <w:sz w:val="23"/>
        </w:rPr>
        <w:t>территориальный</w:t>
      </w:r>
      <w:r>
        <w:rPr>
          <w:spacing w:val="40"/>
          <w:sz w:val="23"/>
        </w:rPr>
        <w:t> </w:t>
      </w:r>
      <w:r>
        <w:rPr>
          <w:sz w:val="23"/>
        </w:rPr>
        <w:t>орган Фонда</w:t>
      </w:r>
      <w:r>
        <w:rPr>
          <w:spacing w:val="32"/>
          <w:sz w:val="23"/>
        </w:rPr>
        <w:t> </w:t>
      </w:r>
      <w:r>
        <w:rPr>
          <w:sz w:val="23"/>
        </w:rPr>
        <w:t>по</w:t>
      </w:r>
      <w:r>
        <w:rPr>
          <w:spacing w:val="32"/>
          <w:sz w:val="23"/>
        </w:rPr>
        <w:t> </w:t>
      </w:r>
      <w:r>
        <w:rPr>
          <w:sz w:val="23"/>
        </w:rPr>
        <w:t>месту</w:t>
      </w:r>
      <w:r>
        <w:rPr>
          <w:spacing w:val="35"/>
          <w:sz w:val="23"/>
        </w:rPr>
        <w:t> </w:t>
      </w:r>
      <w:r>
        <w:rPr>
          <w:sz w:val="23"/>
        </w:rPr>
        <w:t>получения</w:t>
      </w:r>
      <w:r>
        <w:rPr>
          <w:spacing w:val="32"/>
          <w:sz w:val="23"/>
        </w:rPr>
        <w:t> </w:t>
      </w:r>
      <w:r>
        <w:rPr>
          <w:sz w:val="23"/>
        </w:rPr>
        <w:t>ежемесячной</w:t>
      </w:r>
      <w:r>
        <w:rPr>
          <w:spacing w:val="32"/>
          <w:sz w:val="23"/>
        </w:rPr>
        <w:t> </w:t>
      </w:r>
      <w:r>
        <w:rPr>
          <w:sz w:val="23"/>
        </w:rPr>
        <w:t>денежной</w:t>
      </w:r>
      <w:r>
        <w:rPr>
          <w:spacing w:val="31"/>
          <w:sz w:val="23"/>
        </w:rPr>
        <w:t> </w:t>
      </w:r>
      <w:r>
        <w:rPr>
          <w:sz w:val="23"/>
        </w:rPr>
        <w:t>выплаты</w:t>
      </w:r>
      <w:r>
        <w:rPr>
          <w:spacing w:val="34"/>
          <w:sz w:val="23"/>
        </w:rPr>
        <w:t> </w:t>
      </w:r>
      <w:r>
        <w:rPr>
          <w:sz w:val="23"/>
        </w:rPr>
        <w:t>либо</w:t>
      </w:r>
      <w:r>
        <w:rPr>
          <w:spacing w:val="32"/>
          <w:sz w:val="23"/>
        </w:rPr>
        <w:t> </w:t>
      </w:r>
      <w:r>
        <w:rPr>
          <w:sz w:val="23"/>
        </w:rPr>
        <w:t>в</w:t>
      </w:r>
      <w:r>
        <w:rPr>
          <w:spacing w:val="31"/>
          <w:sz w:val="23"/>
        </w:rPr>
        <w:t> </w:t>
      </w:r>
      <w:r>
        <w:rPr>
          <w:sz w:val="23"/>
        </w:rPr>
        <w:t>уполномоченный</w:t>
      </w:r>
      <w:r>
        <w:rPr>
          <w:spacing w:val="31"/>
          <w:sz w:val="23"/>
        </w:rPr>
        <w:t> </w:t>
      </w:r>
      <w:r>
        <w:rPr>
          <w:sz w:val="23"/>
        </w:rPr>
        <w:t>орган. (в ред. Приказа Минтруда РФ N 718н, Минздрава РФ N 481н </w:t>
      </w:r>
      <w:r>
        <w:rPr>
          <w:sz w:val="23"/>
          <w:u w:val="single"/>
        </w:rPr>
        <w:t>от 14.09.2023</w:t>
      </w:r>
      <w:r>
        <w:rPr>
          <w:sz w:val="23"/>
        </w:rPr>
        <w:t>)</w:t>
      </w:r>
    </w:p>
    <w:p>
      <w:pPr>
        <w:pStyle w:val="BodyText"/>
        <w:spacing w:line="242" w:lineRule="auto" w:before="152"/>
      </w:pPr>
      <w:r>
        <w:rPr/>
        <w:t>Заявление о предоставлении санаторно-курортной путевки подается лично, по почте, через многофункциональный центр (при наличии государственной услуги в соглашениях о взаимодействии,</w:t>
      </w:r>
      <w:r>
        <w:rPr>
          <w:spacing w:val="40"/>
        </w:rPr>
        <w:t> </w:t>
      </w:r>
      <w:r>
        <w:rPr/>
        <w:t>заключенных</w:t>
      </w:r>
      <w:r>
        <w:rPr>
          <w:spacing w:val="40"/>
        </w:rPr>
        <w:t> </w:t>
      </w:r>
      <w:r>
        <w:rPr/>
        <w:t>между</w:t>
      </w:r>
      <w:r>
        <w:rPr>
          <w:spacing w:val="40"/>
        </w:rPr>
        <w:t> </w:t>
      </w:r>
      <w:r>
        <w:rPr/>
        <w:t>многофункциональными</w:t>
      </w:r>
      <w:r>
        <w:rPr>
          <w:spacing w:val="40"/>
        </w:rPr>
        <w:t> </w:t>
      </w:r>
      <w:r>
        <w:rPr/>
        <w:t>центрами</w:t>
      </w:r>
      <w:r>
        <w:rPr>
          <w:spacing w:val="40"/>
        </w:rPr>
        <w:t> </w:t>
      </w:r>
      <w:r>
        <w:rPr/>
        <w:t>и территориальными органами Фонда либо уполномоченными органами, предоставляющими государственные услуги) (далее - соглашения о взаимодействии), в письменной форме или в форме электронного документа с использованием информационно-телекоммуникационных сетей общего пользования, в том числе сети Интернет. (в ред. Приказа Минтруда РФ N 718н, Минздрава РФ N 481н </w:t>
      </w:r>
      <w:r>
        <w:rPr>
          <w:u w:val="single"/>
        </w:rPr>
        <w:t>от 14.09.2023</w:t>
      </w:r>
      <w:r>
        <w:rPr/>
        <w:t>)</w:t>
      </w:r>
    </w:p>
    <w:p>
      <w:pPr>
        <w:pStyle w:val="BodyText"/>
        <w:spacing w:line="242" w:lineRule="auto" w:before="155"/>
        <w:ind w:right="145"/>
      </w:pPr>
      <w:r>
        <w:rPr/>
        <w:t>Заявление о предоставлении санаторно-курортной путевки недееспособного гражданина</w:t>
      </w:r>
      <w:r>
        <w:rPr>
          <w:spacing w:val="80"/>
        </w:rPr>
        <w:t> </w:t>
      </w:r>
      <w:r>
        <w:rPr/>
        <w:t>может быть подано законным или уполномоченным представителем.</w:t>
      </w:r>
    </w:p>
    <w:p>
      <w:pPr>
        <w:pStyle w:val="BodyText"/>
        <w:spacing w:line="242" w:lineRule="auto" w:before="148"/>
      </w:pPr>
      <w:r>
        <w:rPr/>
        <w:t>Очередное</w:t>
      </w:r>
      <w:r>
        <w:rPr>
          <w:spacing w:val="40"/>
        </w:rPr>
        <w:t> </w:t>
      </w:r>
      <w:r>
        <w:rPr/>
        <w:t>заявление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предоставлении</w:t>
      </w:r>
      <w:r>
        <w:rPr>
          <w:spacing w:val="40"/>
        </w:rPr>
        <w:t> </w:t>
      </w:r>
      <w:r>
        <w:rPr/>
        <w:t>путевки</w:t>
      </w:r>
      <w:r>
        <w:rPr>
          <w:spacing w:val="40"/>
        </w:rPr>
        <w:t> </w:t>
      </w:r>
      <w:r>
        <w:rPr/>
        <w:t>подается</w:t>
      </w:r>
      <w:r>
        <w:rPr>
          <w:spacing w:val="40"/>
        </w:rPr>
        <w:t> </w:t>
      </w:r>
      <w:r>
        <w:rPr/>
        <w:t>гражданином</w:t>
      </w:r>
      <w:r>
        <w:rPr>
          <w:spacing w:val="40"/>
        </w:rPr>
        <w:t> </w:t>
      </w:r>
      <w:r>
        <w:rPr/>
        <w:t>после</w:t>
      </w:r>
      <w:r>
        <w:rPr>
          <w:spacing w:val="40"/>
        </w:rPr>
        <w:t> </w:t>
      </w:r>
      <w:r>
        <w:rPr/>
        <w:t>обеспечения его путевкой на санаторно-курортное лечение по ранее поданному заявлению.</w:t>
      </w:r>
    </w:p>
    <w:p>
      <w:pPr>
        <w:pStyle w:val="BodyText"/>
        <w:spacing w:line="244" w:lineRule="auto" w:before="148"/>
      </w:pPr>
      <w:r>
        <w:rPr/>
        <w:t>В случае, если граждане, проживающие в организациях социального обслуживания, предоставляющих социальные услуги в стационарной форме, не смогут самостоятельно обратиться с заявлением о предоставлении санаторно-курортной путевки в территориальный орган</w:t>
      </w:r>
      <w:r>
        <w:rPr>
          <w:spacing w:val="40"/>
        </w:rPr>
        <w:t> </w:t>
      </w:r>
      <w:r>
        <w:rPr/>
        <w:t>Фонда</w:t>
      </w:r>
      <w:r>
        <w:rPr>
          <w:spacing w:val="40"/>
        </w:rPr>
        <w:t> </w:t>
      </w:r>
      <w:r>
        <w:rPr/>
        <w:t>либо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уполномоченный</w:t>
      </w:r>
      <w:r>
        <w:rPr>
          <w:spacing w:val="40"/>
        </w:rPr>
        <w:t> </w:t>
      </w:r>
      <w:r>
        <w:rPr/>
        <w:t>орган,</w:t>
      </w:r>
      <w:r>
        <w:rPr>
          <w:spacing w:val="40"/>
        </w:rPr>
        <w:t> </w:t>
      </w:r>
      <w:r>
        <w:rPr/>
        <w:t>администрация</w:t>
      </w:r>
      <w:r>
        <w:rPr>
          <w:spacing w:val="40"/>
        </w:rPr>
        <w:t> </w:t>
      </w:r>
      <w:r>
        <w:rPr/>
        <w:t>названного</w:t>
      </w:r>
      <w:r>
        <w:rPr>
          <w:spacing w:val="40"/>
        </w:rPr>
        <w:t> </w:t>
      </w:r>
      <w:r>
        <w:rPr/>
        <w:t>учреждения оказывает им содействие в получении санаторно-курортной путевки.</w:t>
      </w:r>
    </w:p>
    <w:p>
      <w:pPr>
        <w:pStyle w:val="BodyText"/>
        <w:spacing w:line="244" w:lineRule="auto" w:before="139"/>
        <w:ind w:right="145"/>
      </w:pPr>
      <w:r>
        <w:rPr/>
        <w:t>Вопрос санаторно-курортного лечения детей-инвалидов, проживающих в стационарных учреждениях, независимо от их ведомственной принадлежности, решает администрация названных учреждений.</w:t>
      </w:r>
    </w:p>
    <w:p>
      <w:pPr>
        <w:pStyle w:val="ListParagraph"/>
        <w:numPr>
          <w:ilvl w:val="0"/>
          <w:numId w:val="2"/>
        </w:numPr>
        <w:tabs>
          <w:tab w:pos="517" w:val="left" w:leader="none"/>
        </w:tabs>
        <w:spacing w:line="240" w:lineRule="auto" w:before="142" w:after="0"/>
        <w:ind w:left="516" w:right="0" w:hanging="383"/>
        <w:jc w:val="both"/>
        <w:rPr>
          <w:sz w:val="23"/>
        </w:rPr>
      </w:pPr>
      <w:r>
        <w:rPr>
          <w:sz w:val="23"/>
        </w:rPr>
        <w:t>Территориальный</w:t>
      </w:r>
      <w:r>
        <w:rPr>
          <w:spacing w:val="35"/>
          <w:sz w:val="23"/>
        </w:rPr>
        <w:t> </w:t>
      </w:r>
      <w:r>
        <w:rPr>
          <w:sz w:val="23"/>
        </w:rPr>
        <w:t>орган</w:t>
      </w:r>
      <w:r>
        <w:rPr>
          <w:spacing w:val="34"/>
          <w:sz w:val="23"/>
        </w:rPr>
        <w:t> </w:t>
      </w:r>
      <w:r>
        <w:rPr>
          <w:sz w:val="23"/>
        </w:rPr>
        <w:t>Фонда</w:t>
      </w:r>
      <w:r>
        <w:rPr>
          <w:spacing w:val="36"/>
          <w:sz w:val="23"/>
        </w:rPr>
        <w:t> </w:t>
      </w:r>
      <w:r>
        <w:rPr>
          <w:sz w:val="23"/>
        </w:rPr>
        <w:t>либо</w:t>
      </w:r>
      <w:r>
        <w:rPr>
          <w:spacing w:val="35"/>
          <w:sz w:val="23"/>
        </w:rPr>
        <w:t> </w:t>
      </w:r>
      <w:r>
        <w:rPr>
          <w:sz w:val="23"/>
        </w:rPr>
        <w:t>уполномоченный</w:t>
      </w:r>
      <w:r>
        <w:rPr>
          <w:spacing w:val="35"/>
          <w:sz w:val="23"/>
        </w:rPr>
        <w:t> </w:t>
      </w:r>
      <w:r>
        <w:rPr>
          <w:sz w:val="23"/>
        </w:rPr>
        <w:t>орган</w:t>
      </w:r>
      <w:r>
        <w:rPr>
          <w:spacing w:val="35"/>
          <w:sz w:val="23"/>
        </w:rPr>
        <w:t> </w:t>
      </w:r>
      <w:r>
        <w:rPr>
          <w:sz w:val="23"/>
        </w:rPr>
        <w:t>не</w:t>
      </w:r>
      <w:r>
        <w:rPr>
          <w:spacing w:val="35"/>
          <w:sz w:val="23"/>
        </w:rPr>
        <w:t> </w:t>
      </w:r>
      <w:r>
        <w:rPr>
          <w:sz w:val="23"/>
        </w:rPr>
        <w:t>позднее</w:t>
      </w:r>
      <w:r>
        <w:rPr>
          <w:spacing w:val="34"/>
          <w:sz w:val="23"/>
        </w:rPr>
        <w:t> </w:t>
      </w:r>
      <w:r>
        <w:rPr>
          <w:sz w:val="23"/>
        </w:rPr>
        <w:t>10</w:t>
      </w:r>
      <w:r>
        <w:rPr>
          <w:spacing w:val="36"/>
          <w:sz w:val="23"/>
        </w:rPr>
        <w:t> </w:t>
      </w:r>
      <w:r>
        <w:rPr>
          <w:sz w:val="23"/>
        </w:rPr>
        <w:t>дней</w:t>
      </w:r>
      <w:r>
        <w:rPr>
          <w:spacing w:val="35"/>
          <w:sz w:val="23"/>
        </w:rPr>
        <w:t> </w:t>
      </w:r>
      <w:r>
        <w:rPr>
          <w:sz w:val="23"/>
        </w:rPr>
        <w:t>со</w:t>
      </w:r>
      <w:r>
        <w:rPr>
          <w:spacing w:val="33"/>
          <w:sz w:val="23"/>
        </w:rPr>
        <w:t> </w:t>
      </w:r>
      <w:r>
        <w:rPr>
          <w:spacing w:val="-5"/>
          <w:sz w:val="23"/>
        </w:rPr>
        <w:t>дня</w:t>
      </w:r>
    </w:p>
    <w:p>
      <w:pPr>
        <w:spacing w:after="0" w:line="240" w:lineRule="auto"/>
        <w:jc w:val="both"/>
        <w:rPr>
          <w:sz w:val="23"/>
        </w:rPr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  <w:ind w:right="145"/>
      </w:pPr>
      <w:r>
        <w:rPr/>
        <w:t>поступления заявления о предоставлении санаторно-курортной путевки и </w:t>
      </w:r>
      <w:r>
        <w:rPr>
          <w:u w:val="single"/>
        </w:rPr>
        <w:t>справки</w:t>
      </w:r>
      <w:r>
        <w:rPr/>
        <w:t> для получения путевки сообщают гражданину (в том числе в электронном виде, если заявление было представлено</w:t>
      </w:r>
      <w:r>
        <w:rPr>
          <w:spacing w:val="40"/>
        </w:rPr>
        <w:t> </w:t>
      </w:r>
      <w:r>
        <w:rPr/>
        <w:t>в форме электронного документа) о регистрации его заявления с</w:t>
      </w:r>
      <w:r>
        <w:rPr>
          <w:spacing w:val="80"/>
        </w:rPr>
        <w:t> </w:t>
      </w:r>
      <w:r>
        <w:rPr/>
        <w:t>указанием даты регистрации и регистрационного номера.</w:t>
      </w:r>
    </w:p>
    <w:p>
      <w:pPr>
        <w:pStyle w:val="ListParagraph"/>
        <w:numPr>
          <w:ilvl w:val="0"/>
          <w:numId w:val="2"/>
        </w:numPr>
        <w:tabs>
          <w:tab w:pos="554" w:val="left" w:leader="none"/>
        </w:tabs>
        <w:spacing w:line="244" w:lineRule="auto" w:before="150" w:after="0"/>
        <w:ind w:left="134" w:right="142" w:firstLine="0"/>
        <w:jc w:val="both"/>
        <w:rPr>
          <w:sz w:val="23"/>
        </w:rPr>
      </w:pPr>
      <w:r>
        <w:rPr>
          <w:sz w:val="23"/>
        </w:rPr>
        <w:t>Территориальный орган Фонда либо уполномоченный орган заблаговременно, но не позднее чем за 18 календарных дней (для детей-инвалидов, инвалидов с заболеваниями и последствиями травм спинного и головного мозга - за 21 календарный день) до даты заезда в санаторно-курортную организацию, выдает гражданину санаторно-курортную путевку в соответствии с его заявлением и справкой для их получения.</w:t>
      </w:r>
    </w:p>
    <w:p>
      <w:pPr>
        <w:pStyle w:val="BodyText"/>
        <w:spacing w:line="244" w:lineRule="auto" w:before="140"/>
        <w:ind w:right="143"/>
      </w:pPr>
      <w:r>
        <w:rPr/>
        <w:t>Санаторно-курортная путевка предоставляется при наличии действующей медицинской справки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датой</w:t>
      </w:r>
      <w:r>
        <w:rPr>
          <w:spacing w:val="40"/>
        </w:rPr>
        <w:t> </w:t>
      </w:r>
      <w:r>
        <w:rPr/>
        <w:t>подачи</w:t>
      </w:r>
      <w:r>
        <w:rPr>
          <w:spacing w:val="40"/>
        </w:rPr>
        <w:t> </w:t>
      </w:r>
      <w:r>
        <w:rPr/>
        <w:t>гражданином</w:t>
      </w:r>
      <w:r>
        <w:rPr>
          <w:spacing w:val="40"/>
        </w:rPr>
        <w:t> </w:t>
      </w:r>
      <w:r>
        <w:rPr/>
        <w:t>заявления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предоставлении санаторно-курортной путевки.</w:t>
      </w:r>
    </w:p>
    <w:p>
      <w:pPr>
        <w:pStyle w:val="BodyText"/>
        <w:spacing w:line="242" w:lineRule="auto" w:before="142"/>
        <w:ind w:right="146"/>
      </w:pPr>
      <w:r>
        <w:rPr/>
        <w:t>Санаторно-курортная путевка выдается на бумажном носителе в заполненном виде с печатью территориального органа Фонда или уполномоченного органа с отметкой: "Оплачена за счет средств федерального бюджета и продаже не подлежит".</w:t>
      </w:r>
    </w:p>
    <w:p>
      <w:pPr>
        <w:pStyle w:val="ListParagraph"/>
        <w:numPr>
          <w:ilvl w:val="0"/>
          <w:numId w:val="2"/>
        </w:numPr>
        <w:tabs>
          <w:tab w:pos="596" w:val="left" w:leader="none"/>
        </w:tabs>
        <w:spacing w:line="244" w:lineRule="auto" w:before="149" w:after="0"/>
        <w:ind w:left="134" w:right="144" w:firstLine="0"/>
        <w:jc w:val="both"/>
        <w:rPr>
          <w:sz w:val="23"/>
        </w:rPr>
      </w:pPr>
      <w:r>
        <w:rPr>
          <w:sz w:val="23"/>
        </w:rPr>
        <w:t>Граждане после получения санаторно-курортной путевки, но не ранее чем за 2 календарных месяца до начала срока ее действия, обязаны получить санаторно-курортную карту либо санаторно-курортную карту для детей, формы которых утверждены приказом Министерства здравоохранения Российской Федерации </w:t>
      </w:r>
      <w:r>
        <w:rPr>
          <w:sz w:val="23"/>
          <w:u w:val="single"/>
        </w:rPr>
        <w:t>от 15 декабря 2014 г. N 834н</w:t>
      </w:r>
      <w:r>
        <w:rPr>
          <w:sz w:val="23"/>
        </w:rPr>
        <w:t> в медицинской организации, выдавшей </w:t>
      </w:r>
      <w:r>
        <w:rPr>
          <w:sz w:val="23"/>
          <w:u w:val="single"/>
        </w:rPr>
        <w:t>справку</w:t>
      </w:r>
      <w:r>
        <w:rPr>
          <w:sz w:val="23"/>
        </w:rPr>
        <w:t> для получения санаторно-курортной путевки.</w:t>
      </w:r>
    </w:p>
    <w:p>
      <w:pPr>
        <w:pStyle w:val="ListParagraph"/>
        <w:numPr>
          <w:ilvl w:val="0"/>
          <w:numId w:val="2"/>
        </w:numPr>
        <w:tabs>
          <w:tab w:pos="716" w:val="left" w:leader="none"/>
        </w:tabs>
        <w:spacing w:line="244" w:lineRule="auto" w:before="139" w:after="0"/>
        <w:ind w:left="134" w:right="144" w:firstLine="0"/>
        <w:jc w:val="both"/>
        <w:rPr>
          <w:sz w:val="23"/>
        </w:rPr>
      </w:pPr>
      <w:r>
        <w:rPr>
          <w:sz w:val="23"/>
        </w:rPr>
        <w:t>По</w:t>
      </w:r>
      <w:r>
        <w:rPr>
          <w:spacing w:val="80"/>
          <w:sz w:val="23"/>
        </w:rPr>
        <w:t> </w:t>
      </w:r>
      <w:r>
        <w:rPr>
          <w:sz w:val="23"/>
        </w:rPr>
        <w:t>прибытии</w:t>
      </w:r>
      <w:r>
        <w:rPr>
          <w:spacing w:val="80"/>
          <w:sz w:val="23"/>
        </w:rPr>
        <w:t> </w:t>
      </w:r>
      <w:r>
        <w:rPr>
          <w:sz w:val="23"/>
        </w:rPr>
        <w:t>в</w:t>
      </w:r>
      <w:r>
        <w:rPr>
          <w:spacing w:val="80"/>
          <w:sz w:val="23"/>
        </w:rPr>
        <w:t> </w:t>
      </w:r>
      <w:r>
        <w:rPr>
          <w:sz w:val="23"/>
        </w:rPr>
        <w:t>санаторно-курортную</w:t>
      </w:r>
      <w:r>
        <w:rPr>
          <w:spacing w:val="80"/>
          <w:sz w:val="23"/>
        </w:rPr>
        <w:t> </w:t>
      </w:r>
      <w:r>
        <w:rPr>
          <w:sz w:val="23"/>
        </w:rPr>
        <w:t>организацию</w:t>
      </w:r>
      <w:r>
        <w:rPr>
          <w:spacing w:val="80"/>
          <w:sz w:val="23"/>
        </w:rPr>
        <w:t> </w:t>
      </w:r>
      <w:r>
        <w:rPr>
          <w:sz w:val="23"/>
        </w:rPr>
        <w:t>граждане</w:t>
      </w:r>
      <w:r>
        <w:rPr>
          <w:spacing w:val="80"/>
          <w:sz w:val="23"/>
        </w:rPr>
        <w:t> </w:t>
      </w:r>
      <w:r>
        <w:rPr>
          <w:sz w:val="23"/>
        </w:rPr>
        <w:t>предъявляют санаторно-курортную путевку и санаторно-курортную карту.</w:t>
      </w:r>
    </w:p>
    <w:p>
      <w:pPr>
        <w:pStyle w:val="ListParagraph"/>
        <w:numPr>
          <w:ilvl w:val="0"/>
          <w:numId w:val="2"/>
        </w:numPr>
        <w:tabs>
          <w:tab w:pos="548" w:val="left" w:leader="none"/>
        </w:tabs>
        <w:spacing w:line="242" w:lineRule="auto" w:before="143" w:after="0"/>
        <w:ind w:left="134" w:right="143" w:firstLine="0"/>
        <w:jc w:val="both"/>
        <w:rPr>
          <w:sz w:val="23"/>
        </w:rPr>
      </w:pPr>
      <w:r>
        <w:rPr>
          <w:sz w:val="23"/>
        </w:rPr>
        <w:t>Документами, подтверждающими получение санаторно-курортного лечения, являются отрывной талон санаторно-курортной путевки, который санаторно-курортные организации обязаны</w:t>
      </w:r>
      <w:r>
        <w:rPr>
          <w:spacing w:val="80"/>
          <w:sz w:val="23"/>
        </w:rPr>
        <w:t> </w:t>
      </w:r>
      <w:r>
        <w:rPr>
          <w:sz w:val="23"/>
        </w:rPr>
        <w:t>представить</w:t>
      </w:r>
      <w:r>
        <w:rPr>
          <w:spacing w:val="80"/>
          <w:sz w:val="23"/>
        </w:rPr>
        <w:t> </w:t>
      </w:r>
      <w:r>
        <w:rPr>
          <w:sz w:val="23"/>
        </w:rPr>
        <w:t>в</w:t>
      </w:r>
      <w:r>
        <w:rPr>
          <w:spacing w:val="80"/>
          <w:sz w:val="23"/>
        </w:rPr>
        <w:t> </w:t>
      </w:r>
      <w:r>
        <w:rPr>
          <w:sz w:val="23"/>
        </w:rPr>
        <w:t>срок</w:t>
      </w:r>
      <w:r>
        <w:rPr>
          <w:spacing w:val="80"/>
          <w:sz w:val="23"/>
        </w:rPr>
        <w:t> </w:t>
      </w:r>
      <w:r>
        <w:rPr>
          <w:sz w:val="23"/>
        </w:rPr>
        <w:t>не</w:t>
      </w:r>
      <w:r>
        <w:rPr>
          <w:spacing w:val="80"/>
          <w:sz w:val="23"/>
        </w:rPr>
        <w:t> </w:t>
      </w:r>
      <w:r>
        <w:rPr>
          <w:sz w:val="23"/>
        </w:rPr>
        <w:t>позднее</w:t>
      </w:r>
      <w:r>
        <w:rPr>
          <w:spacing w:val="80"/>
          <w:sz w:val="23"/>
        </w:rPr>
        <w:t> </w:t>
      </w:r>
      <w:r>
        <w:rPr>
          <w:sz w:val="23"/>
        </w:rPr>
        <w:t>30</w:t>
      </w:r>
      <w:r>
        <w:rPr>
          <w:spacing w:val="80"/>
          <w:sz w:val="23"/>
        </w:rPr>
        <w:t> </w:t>
      </w:r>
      <w:r>
        <w:rPr>
          <w:sz w:val="23"/>
        </w:rPr>
        <w:t>календарных</w:t>
      </w:r>
      <w:r>
        <w:rPr>
          <w:spacing w:val="80"/>
          <w:sz w:val="23"/>
        </w:rPr>
        <w:t> </w:t>
      </w:r>
      <w:r>
        <w:rPr>
          <w:sz w:val="23"/>
        </w:rPr>
        <w:t>дней</w:t>
      </w:r>
      <w:r>
        <w:rPr>
          <w:spacing w:val="80"/>
          <w:sz w:val="23"/>
        </w:rPr>
        <w:t> </w:t>
      </w:r>
      <w:r>
        <w:rPr>
          <w:sz w:val="23"/>
        </w:rPr>
        <w:t>после</w:t>
      </w:r>
      <w:r>
        <w:rPr>
          <w:spacing w:val="80"/>
          <w:sz w:val="23"/>
        </w:rPr>
        <w:t> </w:t>
      </w:r>
      <w:r>
        <w:rPr>
          <w:sz w:val="23"/>
        </w:rPr>
        <w:t>окончания санаторно-курортного лечения в территориальный орган Фонда либо в уполномоченный</w:t>
      </w:r>
      <w:r>
        <w:rPr>
          <w:spacing w:val="80"/>
          <w:sz w:val="23"/>
        </w:rPr>
        <w:t> </w:t>
      </w:r>
      <w:r>
        <w:rPr>
          <w:sz w:val="23"/>
        </w:rPr>
        <w:t>орган, выдавший путевку, и (или) реестр граждан, получивших санаторно-курортное лечение, подписанный руководителем санаторно-курортной организации, а также обратный талон санаторно-курортной карты, который гражданин в те же сроки представляет в медицинскую организацию, выдавшую санаторно-курортную карту.</w:t>
      </w:r>
    </w:p>
    <w:p>
      <w:pPr>
        <w:pStyle w:val="ListParagraph"/>
        <w:numPr>
          <w:ilvl w:val="0"/>
          <w:numId w:val="2"/>
        </w:numPr>
        <w:tabs>
          <w:tab w:pos="553" w:val="left" w:leader="none"/>
        </w:tabs>
        <w:spacing w:line="244" w:lineRule="auto" w:before="155" w:after="0"/>
        <w:ind w:left="134" w:right="143" w:firstLine="0"/>
        <w:jc w:val="both"/>
        <w:rPr>
          <w:sz w:val="23"/>
        </w:rPr>
      </w:pPr>
      <w:r>
        <w:rPr>
          <w:sz w:val="23"/>
        </w:rPr>
        <w:t>Граждане в случае отказа от санаторно-курортной путевки обязаны возвратить ее в территориальный</w:t>
      </w:r>
      <w:r>
        <w:rPr>
          <w:spacing w:val="80"/>
          <w:sz w:val="23"/>
        </w:rPr>
        <w:t>  </w:t>
      </w:r>
      <w:r>
        <w:rPr>
          <w:sz w:val="23"/>
        </w:rPr>
        <w:t>орган</w:t>
      </w:r>
      <w:r>
        <w:rPr>
          <w:spacing w:val="80"/>
          <w:sz w:val="23"/>
        </w:rPr>
        <w:t>  </w:t>
      </w:r>
      <w:r>
        <w:rPr>
          <w:sz w:val="23"/>
        </w:rPr>
        <w:t>Фонда</w:t>
      </w:r>
      <w:r>
        <w:rPr>
          <w:spacing w:val="80"/>
          <w:sz w:val="23"/>
        </w:rPr>
        <w:t>  </w:t>
      </w:r>
      <w:r>
        <w:rPr>
          <w:sz w:val="23"/>
        </w:rPr>
        <w:t>либо</w:t>
      </w:r>
      <w:r>
        <w:rPr>
          <w:spacing w:val="80"/>
          <w:sz w:val="23"/>
        </w:rPr>
        <w:t>  </w:t>
      </w:r>
      <w:r>
        <w:rPr>
          <w:sz w:val="23"/>
        </w:rPr>
        <w:t>в</w:t>
      </w:r>
      <w:r>
        <w:rPr>
          <w:spacing w:val="80"/>
          <w:sz w:val="23"/>
        </w:rPr>
        <w:t>  </w:t>
      </w:r>
      <w:r>
        <w:rPr>
          <w:sz w:val="23"/>
        </w:rPr>
        <w:t>уполномоченный</w:t>
      </w:r>
      <w:r>
        <w:rPr>
          <w:spacing w:val="80"/>
          <w:sz w:val="23"/>
        </w:rPr>
        <w:t>  </w:t>
      </w:r>
      <w:r>
        <w:rPr>
          <w:sz w:val="23"/>
        </w:rPr>
        <w:t>орган,</w:t>
      </w:r>
      <w:r>
        <w:rPr>
          <w:spacing w:val="80"/>
          <w:sz w:val="23"/>
        </w:rPr>
        <w:t>  </w:t>
      </w:r>
      <w:r>
        <w:rPr>
          <w:sz w:val="23"/>
        </w:rPr>
        <w:t>выдавший санаторно-курортную путевку, не позднее 7 календарных дней до начала срока ее действия.</w:t>
      </w:r>
    </w:p>
    <w:p>
      <w:pPr>
        <w:pStyle w:val="BodyText"/>
        <w:spacing w:before="10"/>
        <w:ind w:left="0" w:right="0"/>
        <w:jc w:val="left"/>
        <w:rPr>
          <w:sz w:val="35"/>
        </w:rPr>
      </w:pPr>
    </w:p>
    <w:p>
      <w:pPr>
        <w:pStyle w:val="Heading2"/>
        <w:numPr>
          <w:ilvl w:val="1"/>
          <w:numId w:val="1"/>
        </w:numPr>
        <w:tabs>
          <w:tab w:pos="856" w:val="left" w:leader="none"/>
        </w:tabs>
        <w:spacing w:line="240" w:lineRule="auto" w:before="0" w:after="0"/>
        <w:ind w:left="855" w:right="0" w:hanging="502"/>
        <w:jc w:val="left"/>
      </w:pPr>
      <w:r>
        <w:rPr/>
        <w:t>Организация</w:t>
      </w:r>
      <w:r>
        <w:rPr>
          <w:spacing w:val="-6"/>
        </w:rPr>
        <w:t> </w:t>
      </w:r>
      <w:r>
        <w:rPr/>
        <w:t>перевозки</w:t>
      </w:r>
      <w:r>
        <w:rPr>
          <w:spacing w:val="-4"/>
        </w:rPr>
        <w:t> </w:t>
      </w:r>
      <w:r>
        <w:rPr/>
        <w:t>граждан</w:t>
      </w:r>
      <w:r>
        <w:rPr>
          <w:spacing w:val="-4"/>
        </w:rPr>
        <w:t> </w:t>
      </w:r>
      <w:r>
        <w:rPr/>
        <w:t>к</w:t>
      </w:r>
      <w:r>
        <w:rPr>
          <w:spacing w:val="-4"/>
        </w:rPr>
        <w:t> </w:t>
      </w:r>
      <w:r>
        <w:rPr/>
        <w:t>месту</w:t>
      </w:r>
      <w:r>
        <w:rPr>
          <w:spacing w:val="-4"/>
        </w:rPr>
        <w:t> </w:t>
      </w:r>
      <w:r>
        <w:rPr/>
        <w:t>лечения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2"/>
        </w:rPr>
        <w:t>обратно</w:t>
      </w:r>
    </w:p>
    <w:p>
      <w:pPr>
        <w:pStyle w:val="ListParagraph"/>
        <w:numPr>
          <w:ilvl w:val="0"/>
          <w:numId w:val="2"/>
        </w:numPr>
        <w:tabs>
          <w:tab w:pos="652" w:val="left" w:leader="none"/>
        </w:tabs>
        <w:spacing w:line="242" w:lineRule="auto" w:before="147" w:after="0"/>
        <w:ind w:left="134" w:right="145" w:firstLine="0"/>
        <w:jc w:val="both"/>
        <w:rPr>
          <w:sz w:val="23"/>
        </w:rPr>
      </w:pPr>
      <w:r>
        <w:rPr>
          <w:sz w:val="23"/>
        </w:rPr>
        <w:t>Организация перевозки граждан к месту лечения и обратно осуществляется железнодорожным, авиационным, водным (речным) и автомобильным транспортом.</w:t>
      </w:r>
    </w:p>
    <w:p>
      <w:pPr>
        <w:pStyle w:val="ListParagraph"/>
        <w:numPr>
          <w:ilvl w:val="0"/>
          <w:numId w:val="2"/>
        </w:numPr>
        <w:tabs>
          <w:tab w:pos="486" w:val="left" w:leader="none"/>
        </w:tabs>
        <w:spacing w:line="240" w:lineRule="auto" w:before="147" w:after="0"/>
        <w:ind w:left="485" w:right="0" w:hanging="352"/>
        <w:jc w:val="both"/>
        <w:rPr>
          <w:sz w:val="23"/>
        </w:rPr>
      </w:pPr>
      <w:r>
        <w:rPr>
          <w:sz w:val="23"/>
        </w:rPr>
        <w:t>Для</w:t>
      </w:r>
      <w:r>
        <w:rPr>
          <w:spacing w:val="5"/>
          <w:sz w:val="23"/>
        </w:rPr>
        <w:t> </w:t>
      </w:r>
      <w:r>
        <w:rPr>
          <w:sz w:val="23"/>
        </w:rPr>
        <w:t>следования</w:t>
      </w:r>
      <w:r>
        <w:rPr>
          <w:spacing w:val="3"/>
          <w:sz w:val="23"/>
        </w:rPr>
        <w:t> </w:t>
      </w:r>
      <w:r>
        <w:rPr>
          <w:sz w:val="23"/>
        </w:rPr>
        <w:t>к</w:t>
      </w:r>
      <w:r>
        <w:rPr>
          <w:spacing w:val="4"/>
          <w:sz w:val="23"/>
        </w:rPr>
        <w:t> </w:t>
      </w:r>
      <w:r>
        <w:rPr>
          <w:sz w:val="23"/>
        </w:rPr>
        <w:t>месту</w:t>
      </w:r>
      <w:r>
        <w:rPr>
          <w:spacing w:val="5"/>
          <w:sz w:val="23"/>
        </w:rPr>
        <w:t> </w:t>
      </w:r>
      <w:r>
        <w:rPr>
          <w:sz w:val="23"/>
        </w:rPr>
        <w:t>лечения</w:t>
      </w:r>
      <w:r>
        <w:rPr>
          <w:spacing w:val="4"/>
          <w:sz w:val="23"/>
        </w:rPr>
        <w:t> </w:t>
      </w:r>
      <w:r>
        <w:rPr>
          <w:sz w:val="23"/>
        </w:rPr>
        <w:t>граждане</w:t>
      </w:r>
      <w:r>
        <w:rPr>
          <w:spacing w:val="2"/>
          <w:sz w:val="23"/>
        </w:rPr>
        <w:t> </w:t>
      </w:r>
      <w:r>
        <w:rPr>
          <w:sz w:val="23"/>
        </w:rPr>
        <w:t>вправе</w:t>
      </w:r>
      <w:r>
        <w:rPr>
          <w:spacing w:val="2"/>
          <w:sz w:val="23"/>
        </w:rPr>
        <w:t> </w:t>
      </w:r>
      <w:r>
        <w:rPr>
          <w:spacing w:val="-2"/>
          <w:sz w:val="23"/>
        </w:rPr>
        <w:t>воспользоваться:</w:t>
      </w:r>
    </w:p>
    <w:p>
      <w:pPr>
        <w:pStyle w:val="BodyText"/>
        <w:spacing w:line="242" w:lineRule="auto" w:before="151"/>
      </w:pPr>
      <w:r>
        <w:rPr/>
        <w:t>железнодорожным транспортом (поезда всех категорий, в том числе фирменные поезда в случаях, когда возможность проезда к месту лечения и обратно в поездах других категорий отсутствует, вагоны всех категорий, за исключением спальных</w:t>
      </w:r>
      <w:r>
        <w:rPr>
          <w:spacing w:val="20"/>
        </w:rPr>
        <w:t> </w:t>
      </w:r>
      <w:r>
        <w:rPr/>
        <w:t>вагонов с двухместными купе</w:t>
      </w:r>
      <w:r>
        <w:rPr>
          <w:spacing w:val="80"/>
        </w:rPr>
        <w:t> </w:t>
      </w:r>
      <w:r>
        <w:rPr/>
        <w:t>и вагонов повышенной комфортности);</w:t>
      </w:r>
    </w:p>
    <w:p>
      <w:pPr>
        <w:spacing w:after="0" w:line="242" w:lineRule="auto"/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  <w:ind w:right="143"/>
      </w:pPr>
      <w:r>
        <w:rPr/>
        <w:t>авиационным транспортом (экономический класс) при отсутствии железнодорожного сообщения, либо при проживании ребенка-инвалида на территории Дальневосточного федерального округа (по специальному тарифу, устанавливаемому авиакомпанией в соответствии с Правилами предоставления субсидий из федерального бюджета организациям воздушного транспорта в целях обеспечения доступности воздушных перевозок населению, утвержденными постановлением Правительства Российской Федерации от 2 марта 2018 г. N 215), либо при меньшей стоимости авиаперелета по сравнению со стоимостью проезда железнодорожным транспортом на условиях, установленных абзацем вторым настоящего пункта,</w:t>
      </w:r>
      <w:r>
        <w:rPr>
          <w:spacing w:val="40"/>
        </w:rPr>
        <w:t> </w:t>
      </w:r>
      <w:r>
        <w:rPr/>
        <w:t>либо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наличии</w:t>
      </w:r>
      <w:r>
        <w:rPr>
          <w:spacing w:val="40"/>
        </w:rPr>
        <w:t> </w:t>
      </w:r>
      <w:r>
        <w:rPr/>
        <w:t>у</w:t>
      </w:r>
      <w:r>
        <w:rPr>
          <w:spacing w:val="40"/>
        </w:rPr>
        <w:t> </w:t>
      </w:r>
      <w:r>
        <w:rPr/>
        <w:t>инвалида,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том</w:t>
      </w:r>
      <w:r>
        <w:rPr>
          <w:spacing w:val="40"/>
        </w:rPr>
        <w:t> </w:t>
      </w:r>
      <w:r>
        <w:rPr/>
        <w:t>числе</w:t>
      </w:r>
      <w:r>
        <w:rPr>
          <w:spacing w:val="40"/>
        </w:rPr>
        <w:t> </w:t>
      </w:r>
      <w:r>
        <w:rPr/>
        <w:t>ребенка-инвалида,</w:t>
      </w:r>
      <w:r>
        <w:rPr>
          <w:spacing w:val="40"/>
        </w:rPr>
        <w:t> </w:t>
      </w:r>
      <w:r>
        <w:rPr/>
        <w:t>заболевания</w:t>
      </w:r>
      <w:r>
        <w:rPr>
          <w:spacing w:val="40"/>
        </w:rPr>
        <w:t> </w:t>
      </w:r>
      <w:r>
        <w:rPr/>
        <w:t>или травмы спинного мозга, либо при направлении к месту лечения и обратно детей-инвалидов с онкологическими, гематологическими и иммунологическими заболеваниями, получающих противоопухолевую и иммуномодулирующую терапию, детей-инвалидов, имеющих хроническую почечную недостаточность (находящихся на гемодиализе), и сопровождающих их лиц, проживающих на удалении от места лечения более чем на 12 часов следования железнодорожным транспортом или 1000 километров. При использовании авиационного транспорта для проезда граждан к месту лечения и (или) обратно проездные документы (билеты) оформляются (приобретаются) только на рейсы российских авиакомпаний или авиакомпаний других государств-членов Евразийского экономического союза, за</w:t>
      </w:r>
      <w:r>
        <w:rPr>
          <w:spacing w:val="80"/>
        </w:rPr>
        <w:t> </w:t>
      </w:r>
      <w:r>
        <w:rPr/>
        <w:t>исключением случаев, если указанные авиакомпании не осуществляют пассажирские перевозки к месту лечения либо если оформление (приобретение) проездных документов (билетов) на рейсы этих авиакомпаний невозможно ввиду их отсутствия на дату вылета к</w:t>
      </w:r>
      <w:r>
        <w:rPr>
          <w:spacing w:val="40"/>
        </w:rPr>
        <w:t> </w:t>
      </w:r>
      <w:r>
        <w:rPr/>
        <w:t>месту</w:t>
      </w:r>
      <w:r>
        <w:rPr>
          <w:spacing w:val="20"/>
        </w:rPr>
        <w:t> </w:t>
      </w:r>
      <w:r>
        <w:rPr/>
        <w:t>лечения и (или) обратно; (в ред. Приказа Минтруда РФ N 718н, Минздрава РФ N 481н</w:t>
      </w:r>
      <w:r>
        <w:rPr>
          <w:spacing w:val="80"/>
        </w:rPr>
        <w:t> </w:t>
      </w:r>
      <w:r>
        <w:rPr>
          <w:u w:val="single"/>
        </w:rPr>
        <w:t>от 14.09.2023</w:t>
      </w:r>
      <w:r>
        <w:rPr/>
        <w:t>)</w:t>
      </w:r>
    </w:p>
    <w:p>
      <w:pPr>
        <w:pStyle w:val="BodyText"/>
        <w:spacing w:line="376" w:lineRule="auto" w:before="175"/>
        <w:ind w:right="4334"/>
      </w:pPr>
      <w:r>
        <w:rPr/>
        <w:t>водным транспортом (третьей категории); автомобильным</w:t>
      </w:r>
      <w:r>
        <w:rPr>
          <w:spacing w:val="8"/>
        </w:rPr>
        <w:t> </w:t>
      </w:r>
      <w:r>
        <w:rPr/>
        <w:t>транспортом</w:t>
      </w:r>
      <w:r>
        <w:rPr>
          <w:spacing w:val="10"/>
        </w:rPr>
        <w:t> </w:t>
      </w:r>
      <w:r>
        <w:rPr/>
        <w:t>(общего</w:t>
      </w:r>
      <w:r>
        <w:rPr>
          <w:spacing w:val="12"/>
        </w:rPr>
        <w:t> </w:t>
      </w:r>
      <w:r>
        <w:rPr>
          <w:spacing w:val="-2"/>
        </w:rPr>
        <w:t>пользования).</w:t>
      </w:r>
    </w:p>
    <w:p>
      <w:pPr>
        <w:pStyle w:val="ListParagraph"/>
        <w:numPr>
          <w:ilvl w:val="0"/>
          <w:numId w:val="2"/>
        </w:numPr>
        <w:tabs>
          <w:tab w:pos="537" w:val="left" w:leader="none"/>
        </w:tabs>
        <w:spacing w:line="242" w:lineRule="auto" w:before="0" w:after="0"/>
        <w:ind w:left="134" w:right="144" w:firstLine="0"/>
        <w:jc w:val="both"/>
        <w:rPr>
          <w:sz w:val="23"/>
        </w:rPr>
      </w:pPr>
      <w:r>
        <w:rPr>
          <w:sz w:val="23"/>
        </w:rPr>
        <w:t>Одновременно с получением в территориальных органах Фонда или уполномоченном органе санаторно-курортной путевки гражданин обеспечивается специальными талонами на право бесплатного получения проездных документов в поезде дальнего следования (далее - специальные талоны) или направлениями на приобретение проездных документов на авиационном, автомобильном и водном транспорте (далее - именное направление). При следовании к месту лечения и обратно двумя и более видами транспорта специальные талоны или именные направления на право бесплатного получения проездных документов выдаются на каждый вид транспорта.</w:t>
      </w:r>
    </w:p>
    <w:p>
      <w:pPr>
        <w:pStyle w:val="ListParagraph"/>
        <w:numPr>
          <w:ilvl w:val="0"/>
          <w:numId w:val="2"/>
        </w:numPr>
        <w:tabs>
          <w:tab w:pos="491" w:val="left" w:leader="none"/>
        </w:tabs>
        <w:spacing w:line="242" w:lineRule="auto" w:before="154" w:after="0"/>
        <w:ind w:left="134" w:right="143" w:firstLine="0"/>
        <w:jc w:val="both"/>
        <w:rPr>
          <w:sz w:val="23"/>
        </w:rPr>
      </w:pPr>
      <w:r>
        <w:rPr>
          <w:sz w:val="23"/>
        </w:rPr>
        <w:t>Обеспечение в рамках предоставления социальных услуг граждан бесплатным проездом к месту лечения и обратно, в том числе к месту санаторно-курортного лечения по путевкам, предоставленным</w:t>
      </w:r>
      <w:r>
        <w:rPr>
          <w:spacing w:val="40"/>
          <w:sz w:val="23"/>
        </w:rPr>
        <w:t> </w:t>
      </w:r>
      <w:r>
        <w:rPr>
          <w:sz w:val="23"/>
        </w:rPr>
        <w:t>органами</w:t>
      </w:r>
      <w:r>
        <w:rPr>
          <w:spacing w:val="40"/>
          <w:sz w:val="23"/>
        </w:rPr>
        <w:t> </w:t>
      </w:r>
      <w:r>
        <w:rPr>
          <w:sz w:val="23"/>
        </w:rPr>
        <w:t>исполнительной</w:t>
      </w:r>
      <w:r>
        <w:rPr>
          <w:spacing w:val="40"/>
          <w:sz w:val="23"/>
        </w:rPr>
        <w:t> </w:t>
      </w:r>
      <w:r>
        <w:rPr>
          <w:sz w:val="23"/>
        </w:rPr>
        <w:t>власти</w:t>
      </w:r>
      <w:r>
        <w:rPr>
          <w:spacing w:val="40"/>
          <w:sz w:val="23"/>
        </w:rPr>
        <w:t> </w:t>
      </w:r>
      <w:r>
        <w:rPr>
          <w:sz w:val="23"/>
        </w:rPr>
        <w:t>субъектов</w:t>
      </w:r>
      <w:r>
        <w:rPr>
          <w:spacing w:val="40"/>
          <w:sz w:val="23"/>
        </w:rPr>
        <w:t> </w:t>
      </w:r>
      <w:r>
        <w:rPr>
          <w:sz w:val="23"/>
        </w:rPr>
        <w:t>Российской</w:t>
      </w:r>
      <w:r>
        <w:rPr>
          <w:spacing w:val="40"/>
          <w:sz w:val="23"/>
        </w:rPr>
        <w:t> </w:t>
      </w:r>
      <w:r>
        <w:rPr>
          <w:sz w:val="23"/>
        </w:rPr>
        <w:t>Федерации</w:t>
      </w:r>
      <w:r>
        <w:rPr>
          <w:spacing w:val="40"/>
          <w:sz w:val="23"/>
        </w:rPr>
        <w:t> </w:t>
      </w:r>
      <w:r>
        <w:rPr>
          <w:sz w:val="23"/>
        </w:rPr>
        <w:t>в сфере</w:t>
      </w:r>
      <w:r>
        <w:rPr>
          <w:spacing w:val="40"/>
          <w:sz w:val="23"/>
        </w:rPr>
        <w:t> </w:t>
      </w:r>
      <w:r>
        <w:rPr>
          <w:sz w:val="23"/>
        </w:rPr>
        <w:t>здравоохранения</w:t>
      </w:r>
      <w:r>
        <w:rPr>
          <w:spacing w:val="40"/>
          <w:sz w:val="23"/>
        </w:rPr>
        <w:t> </w:t>
      </w:r>
      <w:r>
        <w:rPr>
          <w:sz w:val="23"/>
        </w:rPr>
        <w:t>в</w:t>
      </w:r>
      <w:r>
        <w:rPr>
          <w:spacing w:val="40"/>
          <w:sz w:val="23"/>
        </w:rPr>
        <w:t> </w:t>
      </w:r>
      <w:r>
        <w:rPr>
          <w:sz w:val="23"/>
        </w:rPr>
        <w:t>санаторно-курортные</w:t>
      </w:r>
      <w:r>
        <w:rPr>
          <w:spacing w:val="40"/>
          <w:sz w:val="23"/>
        </w:rPr>
        <w:t> </w:t>
      </w:r>
      <w:r>
        <w:rPr>
          <w:sz w:val="23"/>
        </w:rPr>
        <w:t>организации,</w:t>
      </w:r>
      <w:r>
        <w:rPr>
          <w:spacing w:val="40"/>
          <w:sz w:val="23"/>
        </w:rPr>
        <w:t> </w:t>
      </w:r>
      <w:r>
        <w:rPr>
          <w:sz w:val="23"/>
        </w:rPr>
        <w:t>подведомственные федеральным органам исполнительной власти, а также к месту лечения при наличии медицинских показаний осуществляется на основании заявления, а также </w:t>
      </w:r>
      <w:r>
        <w:rPr>
          <w:sz w:val="23"/>
          <w:u w:val="single"/>
        </w:rPr>
        <w:t>направления</w:t>
      </w:r>
      <w:r>
        <w:rPr>
          <w:sz w:val="23"/>
        </w:rPr>
        <w:t> и</w:t>
      </w:r>
      <w:r>
        <w:rPr>
          <w:spacing w:val="40"/>
          <w:sz w:val="23"/>
        </w:rPr>
        <w:t> </w:t>
      </w:r>
      <w:r>
        <w:rPr>
          <w:sz w:val="23"/>
          <w:u w:val="single"/>
        </w:rPr>
        <w:t>талона N 2</w:t>
      </w:r>
      <w:r>
        <w:rPr>
          <w:sz w:val="23"/>
        </w:rPr>
        <w:t>, формы которых утверждены приказом Министерства здравоохранения и социального развития Российской Федерации от 5 октября 2005 г. N 617 "О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показаний" (зарегистрирован Министерством юстиции Российской Федерации 27 октября 2005 г, регистрационный N 7115), с изменениями, внесенными приказом Министерства здравоохранения Российской Федерации от 27 августа 2015 г. N 598н (зарегистрирован Министерством</w:t>
      </w:r>
      <w:r>
        <w:rPr>
          <w:spacing w:val="67"/>
          <w:sz w:val="23"/>
        </w:rPr>
        <w:t> </w:t>
      </w:r>
      <w:r>
        <w:rPr>
          <w:sz w:val="23"/>
        </w:rPr>
        <w:t>юстиции</w:t>
      </w:r>
      <w:r>
        <w:rPr>
          <w:spacing w:val="68"/>
          <w:sz w:val="23"/>
        </w:rPr>
        <w:t> </w:t>
      </w:r>
      <w:r>
        <w:rPr>
          <w:sz w:val="23"/>
        </w:rPr>
        <w:t>Российской</w:t>
      </w:r>
      <w:r>
        <w:rPr>
          <w:spacing w:val="69"/>
          <w:sz w:val="23"/>
        </w:rPr>
        <w:t> </w:t>
      </w:r>
      <w:r>
        <w:rPr>
          <w:sz w:val="23"/>
        </w:rPr>
        <w:t>Федерации</w:t>
      </w:r>
      <w:r>
        <w:rPr>
          <w:spacing w:val="67"/>
          <w:sz w:val="23"/>
        </w:rPr>
        <w:t> </w:t>
      </w:r>
      <w:r>
        <w:rPr>
          <w:sz w:val="23"/>
        </w:rPr>
        <w:t>9</w:t>
      </w:r>
      <w:r>
        <w:rPr>
          <w:spacing w:val="70"/>
          <w:sz w:val="23"/>
        </w:rPr>
        <w:t> </w:t>
      </w:r>
      <w:r>
        <w:rPr>
          <w:sz w:val="23"/>
        </w:rPr>
        <w:t>сентября</w:t>
      </w:r>
      <w:r>
        <w:rPr>
          <w:spacing w:val="68"/>
          <w:sz w:val="23"/>
        </w:rPr>
        <w:t> </w:t>
      </w:r>
      <w:r>
        <w:rPr>
          <w:sz w:val="23"/>
        </w:rPr>
        <w:t>2015</w:t>
      </w:r>
      <w:r>
        <w:rPr>
          <w:spacing w:val="68"/>
          <w:sz w:val="23"/>
        </w:rPr>
        <w:t> </w:t>
      </w:r>
      <w:r>
        <w:rPr>
          <w:sz w:val="23"/>
        </w:rPr>
        <w:t>г.,</w:t>
      </w:r>
      <w:r>
        <w:rPr>
          <w:spacing w:val="67"/>
          <w:sz w:val="23"/>
        </w:rPr>
        <w:t> </w:t>
      </w:r>
      <w:r>
        <w:rPr>
          <w:sz w:val="23"/>
        </w:rPr>
        <w:t>регистрационный</w:t>
      </w:r>
      <w:r>
        <w:rPr>
          <w:spacing w:val="69"/>
          <w:sz w:val="23"/>
        </w:rPr>
        <w:t> </w:t>
      </w:r>
      <w:r>
        <w:rPr>
          <w:spacing w:val="-10"/>
          <w:sz w:val="23"/>
        </w:rPr>
        <w:t>N</w:t>
      </w:r>
    </w:p>
    <w:p>
      <w:pPr>
        <w:spacing w:after="0" w:line="242" w:lineRule="auto"/>
        <w:jc w:val="both"/>
        <w:rPr>
          <w:sz w:val="23"/>
        </w:rPr>
        <w:sectPr>
          <w:pgSz w:w="11910" w:h="16840"/>
          <w:pgMar w:top="1600" w:bottom="280" w:left="1520" w:right="680"/>
        </w:sectPr>
      </w:pPr>
    </w:p>
    <w:p>
      <w:pPr>
        <w:pStyle w:val="BodyText"/>
        <w:spacing w:before="9"/>
        <w:ind w:left="0" w:right="0"/>
        <w:jc w:val="left"/>
        <w:rPr>
          <w:sz w:val="10"/>
        </w:rPr>
      </w:pPr>
    </w:p>
    <w:p>
      <w:pPr>
        <w:pStyle w:val="BodyText"/>
        <w:spacing w:line="242" w:lineRule="auto" w:before="94"/>
        <w:ind w:right="145"/>
      </w:pPr>
      <w:r>
        <w:rPr/>
        <w:t>38847) (далее - приказ Министерства здравоохранения и социального развития Российской Федерации от 5 октября 2005 г. N 617), оформленных органом исполнительной власти</w:t>
      </w:r>
      <w:r>
        <w:rPr>
          <w:spacing w:val="40"/>
        </w:rPr>
        <w:t> </w:t>
      </w:r>
      <w:r>
        <w:rPr/>
        <w:t>субъекта Российской Федерации в сфере здравоохранения (далее - направление, талон N 2).</w:t>
      </w:r>
    </w:p>
    <w:p>
      <w:pPr>
        <w:pStyle w:val="BodyText"/>
        <w:spacing w:line="242" w:lineRule="auto"/>
      </w:pPr>
      <w:r>
        <w:rPr>
          <w:u w:val="single"/>
        </w:rPr>
        <w:t>Направление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>
          <w:u w:val="single"/>
        </w:rPr>
        <w:t>талон</w:t>
      </w:r>
      <w:r>
        <w:rPr>
          <w:spacing w:val="40"/>
          <w:u w:val="single"/>
        </w:rPr>
        <w:t> </w:t>
      </w:r>
      <w:r>
        <w:rPr>
          <w:u w:val="single"/>
        </w:rPr>
        <w:t>N</w:t>
      </w:r>
      <w:r>
        <w:rPr>
          <w:spacing w:val="40"/>
          <w:u w:val="single"/>
        </w:rPr>
        <w:t> </w:t>
      </w:r>
      <w:r>
        <w:rPr>
          <w:u w:val="single"/>
        </w:rPr>
        <w:t>2</w:t>
      </w:r>
      <w:r>
        <w:rPr>
          <w:spacing w:val="40"/>
        </w:rPr>
        <w:t> </w:t>
      </w:r>
      <w:r>
        <w:rPr/>
        <w:t>после</w:t>
      </w:r>
      <w:r>
        <w:rPr>
          <w:spacing w:val="40"/>
        </w:rPr>
        <w:t> </w:t>
      </w:r>
      <w:r>
        <w:rPr/>
        <w:t>их</w:t>
      </w:r>
      <w:r>
        <w:rPr>
          <w:spacing w:val="40"/>
        </w:rPr>
        <w:t> </w:t>
      </w:r>
      <w:r>
        <w:rPr/>
        <w:t>оформления</w:t>
      </w:r>
      <w:r>
        <w:rPr>
          <w:spacing w:val="40"/>
        </w:rPr>
        <w:t> </w:t>
      </w:r>
      <w:r>
        <w:rPr/>
        <w:t>направляются</w:t>
      </w:r>
      <w:r>
        <w:rPr>
          <w:spacing w:val="40"/>
        </w:rPr>
        <w:t> </w:t>
      </w:r>
      <w:r>
        <w:rPr/>
        <w:t>органом</w:t>
      </w:r>
      <w:r>
        <w:rPr>
          <w:spacing w:val="40"/>
        </w:rPr>
        <w:t> </w:t>
      </w:r>
      <w:r>
        <w:rPr/>
        <w:t>исполнительной власти субъекта Российской Федерации в сфере здравоохранения в территориальный орган Фонда либо в уполномоченный орган, а также выдаются гражданину в порядке, который утвержден приказом Министерства здравоохранения и социального развития Российской Федерации от 5 октября 2005 г. N 617.</w:t>
      </w:r>
    </w:p>
    <w:p>
      <w:pPr>
        <w:pStyle w:val="BodyText"/>
        <w:spacing w:line="242" w:lineRule="auto" w:before="152"/>
        <w:ind w:right="142" w:hanging="1"/>
      </w:pPr>
      <w:r>
        <w:rPr/>
        <w:t>После получения </w:t>
      </w:r>
      <w:r>
        <w:rPr>
          <w:u w:val="single"/>
        </w:rPr>
        <w:t>направления</w:t>
      </w:r>
      <w:r>
        <w:rPr/>
        <w:t> и </w:t>
      </w:r>
      <w:r>
        <w:rPr>
          <w:u w:val="single"/>
        </w:rPr>
        <w:t>талона N 2</w:t>
      </w:r>
      <w:r>
        <w:rPr/>
        <w:t>, выданных органом исполнительной власти субъекта Российской Федерации в сфере здравоохранения, гражданин или его законный представитель обращается в территориальные органы Фонда либо уполномоченные органы</w:t>
      </w:r>
      <w:r>
        <w:rPr>
          <w:spacing w:val="80"/>
        </w:rPr>
        <w:t> </w:t>
      </w:r>
      <w:r>
        <w:rPr/>
        <w:t>для обеспечения специальными талонами или именными направлениями на право получения бесплатных проездных документов.</w:t>
      </w:r>
    </w:p>
    <w:p>
      <w:pPr>
        <w:pStyle w:val="BodyText"/>
        <w:spacing w:line="244" w:lineRule="auto" w:before="152"/>
        <w:ind w:right="143"/>
      </w:pPr>
      <w:r>
        <w:rPr/>
        <w:t>Заявление о предоставлении специальных талонов и (или) именных направлений подается в территориальный орган Фонда либо уполномоченный орган лично, по почте, через многофункциональный центр (при наличии государственной услуги в соглашениях о взаимодействии)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письменной</w:t>
      </w:r>
      <w:r>
        <w:rPr>
          <w:spacing w:val="40"/>
        </w:rPr>
        <w:t> </w:t>
      </w:r>
      <w:r>
        <w:rPr/>
        <w:t>форме</w:t>
      </w:r>
      <w:r>
        <w:rPr>
          <w:spacing w:val="40"/>
        </w:rPr>
        <w:t> </w:t>
      </w:r>
      <w:r>
        <w:rPr/>
        <w:t>или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форме</w:t>
      </w:r>
      <w:r>
        <w:rPr>
          <w:spacing w:val="40"/>
        </w:rPr>
        <w:t> </w:t>
      </w:r>
      <w:r>
        <w:rPr/>
        <w:t>электронного</w:t>
      </w:r>
      <w:r>
        <w:rPr>
          <w:spacing w:val="40"/>
        </w:rPr>
        <w:t> </w:t>
      </w:r>
      <w:r>
        <w:rPr/>
        <w:t>документа</w:t>
      </w:r>
      <w:r>
        <w:rPr>
          <w:spacing w:val="40"/>
        </w:rPr>
        <w:t> </w:t>
      </w:r>
      <w:r>
        <w:rPr/>
        <w:t>с использованием информационно-телекоммуникационных сетей общего пользования, в том числе сети Интернет.</w:t>
      </w:r>
    </w:p>
    <w:p>
      <w:pPr>
        <w:pStyle w:val="BodyText"/>
        <w:spacing w:line="244" w:lineRule="auto" w:before="138"/>
        <w:ind w:right="146"/>
      </w:pPr>
      <w:r>
        <w:rPr/>
        <w:t>Заявление о предоставлении специальных талонов и (или) именных направлений может быть подано законным или уполномоченным представителем гражданина.</w:t>
      </w:r>
    </w:p>
    <w:p>
      <w:pPr>
        <w:pStyle w:val="ListParagraph"/>
        <w:numPr>
          <w:ilvl w:val="0"/>
          <w:numId w:val="2"/>
        </w:numPr>
        <w:tabs>
          <w:tab w:pos="582" w:val="left" w:leader="none"/>
        </w:tabs>
        <w:spacing w:line="242" w:lineRule="auto" w:before="143" w:after="0"/>
        <w:ind w:left="134" w:right="145" w:firstLine="0"/>
        <w:jc w:val="both"/>
        <w:rPr>
          <w:sz w:val="23"/>
        </w:rPr>
      </w:pPr>
      <w:r>
        <w:rPr>
          <w:sz w:val="23"/>
        </w:rPr>
        <w:t>Специальный талон на право бесплатного проезда железнодорожным транспортом дальнего следования может быть оформлен в форме документа на бумажном носителе или в форме электронного документа.</w:t>
      </w:r>
    </w:p>
    <w:p>
      <w:pPr>
        <w:pStyle w:val="BodyText"/>
        <w:spacing w:line="242" w:lineRule="auto"/>
        <w:ind w:right="145"/>
      </w:pPr>
      <w:r>
        <w:rPr/>
        <w:t>Специальный талон включает данные, необходимые для оформления проездного документа (билета) на поезд дальнего следования.</w:t>
      </w:r>
    </w:p>
    <w:p>
      <w:pPr>
        <w:pStyle w:val="BodyText"/>
        <w:spacing w:line="244" w:lineRule="auto" w:before="146"/>
        <w:ind w:right="145"/>
      </w:pPr>
      <w:r>
        <w:rPr/>
        <w:t>Специальный талон на</w:t>
      </w:r>
      <w:r>
        <w:rPr>
          <w:spacing w:val="15"/>
        </w:rPr>
        <w:t> </w:t>
      </w:r>
      <w:r>
        <w:rPr/>
        <w:t>бумажном носителе состоит из</w:t>
      </w:r>
      <w:r>
        <w:rPr>
          <w:spacing w:val="15"/>
        </w:rPr>
        <w:t> </w:t>
      </w:r>
      <w:r>
        <w:rPr/>
        <w:t>двух частей - талона</w:t>
      </w:r>
      <w:r>
        <w:rPr>
          <w:spacing w:val="15"/>
        </w:rPr>
        <w:t> </w:t>
      </w:r>
      <w:r>
        <w:rPr/>
        <w:t>и корешка</w:t>
      </w:r>
      <w:r>
        <w:rPr>
          <w:spacing w:val="15"/>
        </w:rPr>
        <w:t> </w:t>
      </w:r>
      <w:r>
        <w:rPr/>
        <w:t>талона</w:t>
      </w:r>
      <w:r>
        <w:rPr>
          <w:spacing w:val="40"/>
        </w:rPr>
        <w:t> </w:t>
      </w:r>
      <w:r>
        <w:rPr/>
        <w:t>и подлежит строгому учету.</w:t>
      </w:r>
    </w:p>
    <w:p>
      <w:pPr>
        <w:pStyle w:val="BodyText"/>
        <w:spacing w:line="242" w:lineRule="auto" w:before="144"/>
      </w:pPr>
      <w:r>
        <w:rPr/>
        <w:t>Именное направление на приобретение проездных документов на авиационном, автомобильном и водном транспорте включает данные, необходимые для оформления безденежного проездного документа на проезд авиационным, водным и автомобильным </w:t>
      </w:r>
      <w:r>
        <w:rPr>
          <w:spacing w:val="-2"/>
        </w:rPr>
        <w:t>транспортом.</w:t>
      </w:r>
    </w:p>
    <w:p>
      <w:pPr>
        <w:pStyle w:val="ListParagraph"/>
        <w:numPr>
          <w:ilvl w:val="0"/>
          <w:numId w:val="2"/>
        </w:numPr>
        <w:tabs>
          <w:tab w:pos="562" w:val="left" w:leader="none"/>
        </w:tabs>
        <w:spacing w:line="242" w:lineRule="auto" w:before="152" w:after="0"/>
        <w:ind w:left="134" w:right="144" w:firstLine="0"/>
        <w:jc w:val="both"/>
        <w:rPr>
          <w:sz w:val="23"/>
        </w:rPr>
      </w:pPr>
      <w:r>
        <w:rPr>
          <w:sz w:val="23"/>
        </w:rPr>
        <w:t>Заполненные специальные талоны на бумажном носителе, именные направления на бумажном носителе выдаются гражданину в двух экземплярах (на оформление проезда в прямом и обратном направлении) при наличии санаторно-курортной путевки. Заполненные корешки талонов остаются в делах территориального органа Фонда или уполномоченного </w:t>
      </w:r>
      <w:r>
        <w:rPr>
          <w:spacing w:val="-2"/>
          <w:sz w:val="23"/>
        </w:rPr>
        <w:t>органа.</w:t>
      </w:r>
    </w:p>
    <w:p>
      <w:pPr>
        <w:pStyle w:val="BodyText"/>
        <w:spacing w:line="242" w:lineRule="auto" w:before="152"/>
      </w:pPr>
      <w:r>
        <w:rPr/>
        <w:t>При оформлении специальных талонов в форме электронного</w:t>
      </w:r>
      <w:r>
        <w:rPr>
          <w:spacing w:val="40"/>
        </w:rPr>
        <w:t> </w:t>
      </w:r>
      <w:r>
        <w:rPr/>
        <w:t>документа гражданину</w:t>
      </w:r>
      <w:r>
        <w:rPr>
          <w:spacing w:val="80"/>
        </w:rPr>
        <w:t> </w:t>
      </w:r>
      <w:r>
        <w:rPr/>
        <w:t>выдается памятка о порядке оформления проездного документа (билета) на проезд в поездах дальнего следования.</w:t>
      </w:r>
    </w:p>
    <w:p>
      <w:pPr>
        <w:pStyle w:val="BodyText"/>
        <w:spacing w:before="5"/>
        <w:ind w:left="0" w:right="0"/>
        <w:jc w:val="left"/>
        <w:rPr>
          <w:sz w:val="36"/>
        </w:rPr>
      </w:pPr>
    </w:p>
    <w:p>
      <w:pPr>
        <w:pStyle w:val="Heading2"/>
        <w:numPr>
          <w:ilvl w:val="1"/>
          <w:numId w:val="1"/>
        </w:numPr>
        <w:tabs>
          <w:tab w:pos="1349" w:val="left" w:leader="none"/>
        </w:tabs>
        <w:spacing w:line="240" w:lineRule="auto" w:before="0" w:after="0"/>
        <w:ind w:left="1348" w:right="0" w:hanging="382"/>
        <w:jc w:val="left"/>
      </w:pPr>
      <w:r>
        <w:rPr/>
        <w:t>Организация</w:t>
      </w:r>
      <w:r>
        <w:rPr>
          <w:spacing w:val="-6"/>
        </w:rPr>
        <w:t> </w:t>
      </w:r>
      <w:r>
        <w:rPr/>
        <w:t>перевозки</w:t>
      </w:r>
      <w:r>
        <w:rPr>
          <w:spacing w:val="-4"/>
        </w:rPr>
        <w:t> </w:t>
      </w:r>
      <w:r>
        <w:rPr/>
        <w:t>граждан</w:t>
      </w:r>
      <w:r>
        <w:rPr>
          <w:spacing w:val="-3"/>
        </w:rPr>
        <w:t> </w:t>
      </w:r>
      <w:r>
        <w:rPr>
          <w:spacing w:val="-2"/>
        </w:rPr>
        <w:t>железнодорожным</w:t>
      </w:r>
    </w:p>
    <w:p>
      <w:pPr>
        <w:spacing w:after="0" w:line="240" w:lineRule="auto"/>
        <w:jc w:val="left"/>
        <w:sectPr>
          <w:pgSz w:w="11910" w:h="16840"/>
          <w:pgMar w:top="1600" w:bottom="280" w:left="1520" w:right="680"/>
        </w:sectPr>
      </w:pPr>
    </w:p>
    <w:p>
      <w:pPr>
        <w:pStyle w:val="BodyText"/>
        <w:spacing w:before="4"/>
        <w:ind w:left="0" w:right="0"/>
        <w:jc w:val="left"/>
        <w:rPr>
          <w:b/>
          <w:sz w:val="11"/>
        </w:rPr>
      </w:pPr>
    </w:p>
    <w:p>
      <w:pPr>
        <w:spacing w:before="88"/>
        <w:ind w:left="241" w:right="256" w:firstLine="0"/>
        <w:jc w:val="center"/>
        <w:rPr>
          <w:b/>
          <w:sz w:val="31"/>
        </w:rPr>
      </w:pPr>
      <w:r>
        <w:rPr>
          <w:b/>
          <w:sz w:val="31"/>
        </w:rPr>
        <w:t>транспортом</w:t>
      </w:r>
      <w:r>
        <w:rPr>
          <w:b/>
          <w:spacing w:val="-11"/>
          <w:sz w:val="31"/>
        </w:rPr>
        <w:t> </w:t>
      </w:r>
      <w:r>
        <w:rPr>
          <w:b/>
          <w:sz w:val="31"/>
        </w:rPr>
        <w:t>пригородного</w:t>
      </w:r>
      <w:r>
        <w:rPr>
          <w:b/>
          <w:spacing w:val="-9"/>
          <w:sz w:val="31"/>
        </w:rPr>
        <w:t> </w:t>
      </w:r>
      <w:r>
        <w:rPr>
          <w:b/>
          <w:spacing w:val="-2"/>
          <w:sz w:val="31"/>
        </w:rPr>
        <w:t>сообщения</w:t>
      </w:r>
    </w:p>
    <w:p>
      <w:pPr>
        <w:pStyle w:val="ListParagraph"/>
        <w:numPr>
          <w:ilvl w:val="0"/>
          <w:numId w:val="2"/>
        </w:numPr>
        <w:tabs>
          <w:tab w:pos="487" w:val="left" w:leader="none"/>
        </w:tabs>
        <w:spacing w:line="242" w:lineRule="auto" w:before="147" w:after="0"/>
        <w:ind w:left="134" w:right="144" w:firstLine="0"/>
        <w:jc w:val="both"/>
        <w:rPr>
          <w:sz w:val="23"/>
        </w:rPr>
      </w:pPr>
      <w:r>
        <w:rPr>
          <w:sz w:val="23"/>
        </w:rPr>
        <w:t>Проезд граждан на железнодорожном транспорте пригородного сообщения по территории Российской</w:t>
      </w:r>
      <w:r>
        <w:rPr>
          <w:spacing w:val="40"/>
          <w:sz w:val="23"/>
        </w:rPr>
        <w:t> </w:t>
      </w:r>
      <w:r>
        <w:rPr>
          <w:sz w:val="23"/>
        </w:rPr>
        <w:t>Федерации</w:t>
      </w:r>
      <w:r>
        <w:rPr>
          <w:spacing w:val="40"/>
          <w:sz w:val="23"/>
        </w:rPr>
        <w:t> </w:t>
      </w:r>
      <w:r>
        <w:rPr>
          <w:sz w:val="23"/>
        </w:rPr>
        <w:t>без</w:t>
      </w:r>
      <w:r>
        <w:rPr>
          <w:spacing w:val="40"/>
          <w:sz w:val="23"/>
        </w:rPr>
        <w:t> </w:t>
      </w:r>
      <w:r>
        <w:rPr>
          <w:sz w:val="23"/>
        </w:rPr>
        <w:t>оплаты</w:t>
      </w:r>
      <w:r>
        <w:rPr>
          <w:spacing w:val="40"/>
          <w:sz w:val="23"/>
        </w:rPr>
        <w:t> </w:t>
      </w:r>
      <w:r>
        <w:rPr>
          <w:sz w:val="23"/>
        </w:rPr>
        <w:t>ими</w:t>
      </w:r>
      <w:r>
        <w:rPr>
          <w:spacing w:val="40"/>
          <w:sz w:val="23"/>
        </w:rPr>
        <w:t> </w:t>
      </w:r>
      <w:r>
        <w:rPr>
          <w:sz w:val="23"/>
        </w:rPr>
        <w:t>стоимости</w:t>
      </w:r>
      <w:r>
        <w:rPr>
          <w:spacing w:val="40"/>
          <w:sz w:val="23"/>
        </w:rPr>
        <w:t> </w:t>
      </w:r>
      <w:r>
        <w:rPr>
          <w:sz w:val="23"/>
        </w:rPr>
        <w:t>проезда</w:t>
      </w:r>
      <w:r>
        <w:rPr>
          <w:spacing w:val="40"/>
          <w:sz w:val="23"/>
        </w:rPr>
        <w:t> </w:t>
      </w:r>
      <w:r>
        <w:rPr>
          <w:sz w:val="23"/>
        </w:rPr>
        <w:t>осуществляется</w:t>
      </w:r>
      <w:r>
        <w:rPr>
          <w:spacing w:val="40"/>
          <w:sz w:val="23"/>
        </w:rPr>
        <w:t> </w:t>
      </w:r>
      <w:r>
        <w:rPr>
          <w:sz w:val="23"/>
        </w:rPr>
        <w:t>круглогодично без ограничения числа поездок и маршрутов следования.</w:t>
      </w:r>
    </w:p>
    <w:p>
      <w:pPr>
        <w:pStyle w:val="ListParagraph"/>
        <w:numPr>
          <w:ilvl w:val="0"/>
          <w:numId w:val="2"/>
        </w:numPr>
        <w:tabs>
          <w:tab w:pos="488" w:val="left" w:leader="none"/>
        </w:tabs>
        <w:spacing w:line="240" w:lineRule="auto" w:before="150" w:after="0"/>
        <w:ind w:left="487" w:right="0" w:hanging="354"/>
        <w:jc w:val="both"/>
        <w:rPr>
          <w:sz w:val="23"/>
        </w:rPr>
      </w:pPr>
      <w:r>
        <w:rPr>
          <w:sz w:val="23"/>
        </w:rPr>
        <w:t>Бесплатный</w:t>
      </w:r>
      <w:r>
        <w:rPr>
          <w:spacing w:val="7"/>
          <w:sz w:val="23"/>
        </w:rPr>
        <w:t> </w:t>
      </w:r>
      <w:r>
        <w:rPr>
          <w:sz w:val="23"/>
        </w:rPr>
        <w:t>проезд</w:t>
      </w:r>
      <w:r>
        <w:rPr>
          <w:spacing w:val="8"/>
          <w:sz w:val="23"/>
        </w:rPr>
        <w:t> </w:t>
      </w:r>
      <w:r>
        <w:rPr>
          <w:sz w:val="23"/>
        </w:rPr>
        <w:t>осуществляется</w:t>
      </w:r>
      <w:r>
        <w:rPr>
          <w:spacing w:val="8"/>
          <w:sz w:val="23"/>
        </w:rPr>
        <w:t> </w:t>
      </w:r>
      <w:r>
        <w:rPr>
          <w:sz w:val="23"/>
        </w:rPr>
        <w:t>на</w:t>
      </w:r>
      <w:r>
        <w:rPr>
          <w:spacing w:val="7"/>
          <w:sz w:val="23"/>
        </w:rPr>
        <w:t> </w:t>
      </w:r>
      <w:r>
        <w:rPr>
          <w:sz w:val="23"/>
        </w:rPr>
        <w:t>основании</w:t>
      </w:r>
      <w:r>
        <w:rPr>
          <w:spacing w:val="7"/>
          <w:sz w:val="23"/>
        </w:rPr>
        <w:t> </w:t>
      </w:r>
      <w:r>
        <w:rPr>
          <w:sz w:val="23"/>
        </w:rPr>
        <w:t>проездных</w:t>
      </w:r>
      <w:r>
        <w:rPr>
          <w:spacing w:val="7"/>
          <w:sz w:val="23"/>
        </w:rPr>
        <w:t> </w:t>
      </w:r>
      <w:r>
        <w:rPr>
          <w:sz w:val="23"/>
        </w:rPr>
        <w:t>документов</w:t>
      </w:r>
      <w:r>
        <w:rPr>
          <w:spacing w:val="7"/>
          <w:sz w:val="23"/>
        </w:rPr>
        <w:t> </w:t>
      </w:r>
      <w:r>
        <w:rPr>
          <w:spacing w:val="-2"/>
          <w:sz w:val="23"/>
        </w:rPr>
        <w:t>(билетов).</w:t>
      </w:r>
    </w:p>
    <w:p>
      <w:pPr>
        <w:pStyle w:val="ListParagraph"/>
        <w:numPr>
          <w:ilvl w:val="0"/>
          <w:numId w:val="2"/>
        </w:numPr>
        <w:tabs>
          <w:tab w:pos="538" w:val="left" w:leader="none"/>
        </w:tabs>
        <w:spacing w:line="242" w:lineRule="auto" w:before="150" w:after="0"/>
        <w:ind w:left="134" w:right="145" w:firstLine="0"/>
        <w:jc w:val="both"/>
        <w:rPr>
          <w:sz w:val="23"/>
        </w:rPr>
      </w:pPr>
      <w:r>
        <w:rPr>
          <w:sz w:val="23"/>
        </w:rPr>
        <w:t>Выдаваемые гражданам безденежные проездные документы (билеты) для бесплатного проезда на железнодорожном транспорте пригородного сообщения не подлежат передаче другим лицам, не обмениваются.</w:t>
      </w:r>
    </w:p>
    <w:p>
      <w:pPr>
        <w:pStyle w:val="BodyText"/>
        <w:spacing w:line="242" w:lineRule="auto"/>
        <w:ind w:right="142"/>
      </w:pPr>
      <w:r>
        <w:rPr/>
        <w:t>Указанные билеты недействительны без документов, удостоверяющих право на бесплатный проезд, и выписки или сведений, представляемых в электронном виде операторами информационных систем, содержащих сведения о гражданах, которым предоставляется указанная социальная услуга, сроке ее действия, а также сведений о документе, подтверждающем указанное право (постановление Правительства Российской Федерации </w:t>
      </w:r>
      <w:r>
        <w:rPr>
          <w:u w:val="single"/>
        </w:rPr>
        <w:t>от</w:t>
      </w:r>
      <w:r>
        <w:rPr>
          <w:spacing w:val="80"/>
        </w:rPr>
        <w:t> </w:t>
      </w:r>
      <w:r>
        <w:rPr>
          <w:u w:val="single"/>
        </w:rPr>
        <w:t>27 мая 2021 г. N 810</w:t>
      </w:r>
      <w:r>
        <w:rPr/>
        <w:t> "Об утверждении Правил оказания услуг по перевозкам на железнодорожном транспорте пассажиров, а также грузов, багажа и грузобагажа для личных, семейных, домашних и иных нужд, не связанных с осуществлением предпринимательской деятельности, и признании утратившими силу некоторых актов и отдельных положений некоторых</w:t>
      </w:r>
      <w:r>
        <w:rPr>
          <w:spacing w:val="40"/>
        </w:rPr>
        <w:t> </w:t>
      </w:r>
      <w:r>
        <w:rPr/>
        <w:t>актов</w:t>
      </w:r>
      <w:r>
        <w:rPr>
          <w:spacing w:val="40"/>
        </w:rPr>
        <w:t> </w:t>
      </w:r>
      <w:r>
        <w:rPr/>
        <w:t>Правительства</w:t>
      </w:r>
      <w:r>
        <w:rPr>
          <w:spacing w:val="40"/>
        </w:rPr>
        <w:t> </w:t>
      </w:r>
      <w:r>
        <w:rPr/>
        <w:t>Российской</w:t>
      </w:r>
      <w:r>
        <w:rPr>
          <w:spacing w:val="40"/>
        </w:rPr>
        <w:t> </w:t>
      </w:r>
      <w:r>
        <w:rPr/>
        <w:t>Федерации",</w:t>
      </w:r>
      <w:r>
        <w:rPr>
          <w:spacing w:val="40"/>
        </w:rPr>
        <w:t> </w:t>
      </w:r>
      <w:r>
        <w:rPr/>
        <w:t>действующее</w:t>
      </w:r>
      <w:r>
        <w:rPr>
          <w:spacing w:val="40"/>
        </w:rPr>
        <w:t> </w:t>
      </w:r>
      <w:r>
        <w:rPr/>
        <w:t>до</w:t>
      </w:r>
      <w:r>
        <w:rPr>
          <w:spacing w:val="40"/>
        </w:rPr>
        <w:t> </w:t>
      </w:r>
      <w:r>
        <w:rPr/>
        <w:t>1</w:t>
      </w:r>
      <w:r>
        <w:rPr>
          <w:spacing w:val="40"/>
        </w:rPr>
        <w:t> </w:t>
      </w:r>
      <w:r>
        <w:rPr/>
        <w:t>сентября</w:t>
      </w:r>
      <w:r>
        <w:rPr>
          <w:spacing w:val="40"/>
        </w:rPr>
        <w:t> </w:t>
      </w:r>
      <w:r>
        <w:rPr/>
        <w:t>2027 г.). (в ред. Приказа Минтруда РФ N 718н, Минздрава РФ N 481н </w:t>
      </w:r>
      <w:r>
        <w:rPr>
          <w:u w:val="single"/>
        </w:rPr>
        <w:t>от 14.09.2023</w:t>
      </w:r>
      <w:r>
        <w:rPr/>
        <w:t>)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</w:tabs>
        <w:spacing w:line="242" w:lineRule="auto" w:before="159" w:after="0"/>
        <w:ind w:left="134" w:right="144" w:firstLine="0"/>
        <w:jc w:val="both"/>
        <w:rPr>
          <w:sz w:val="23"/>
        </w:rPr>
      </w:pPr>
      <w:r>
        <w:rPr>
          <w:sz w:val="23"/>
        </w:rPr>
        <w:t>Гражданам при проезде на железнодорожном транспорте пригородного сообщения</w:t>
      </w:r>
      <w:r>
        <w:rPr>
          <w:spacing w:val="40"/>
          <w:sz w:val="23"/>
        </w:rPr>
        <w:t> </w:t>
      </w:r>
      <w:r>
        <w:rPr>
          <w:sz w:val="23"/>
        </w:rPr>
        <w:t>следует иметь безденежные проездные документы (билеты), сохранять их до окончания поездки и выхода с пассажирской платформы, предъявлять при проведении контроля в</w:t>
      </w:r>
      <w:r>
        <w:rPr>
          <w:spacing w:val="40"/>
          <w:sz w:val="23"/>
        </w:rPr>
        <w:t> </w:t>
      </w:r>
      <w:r>
        <w:rPr>
          <w:sz w:val="23"/>
        </w:rPr>
        <w:t>поездах, а также в пунктах отправления и назначения работникам контролирующих органов.</w:t>
      </w:r>
    </w:p>
    <w:sectPr>
      <w:pgSz w:w="11910" w:h="16840"/>
      <w:pgMar w:top="1600" w:bottom="280" w:left="152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)"/>
      <w:lvlJc w:val="left"/>
      <w:pPr>
        <w:ind w:left="134" w:hanging="27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1"/>
        <w:sz w:val="23"/>
        <w:szCs w:val="23"/>
      </w:rPr>
    </w:lvl>
    <w:lvl w:ilvl="1">
      <w:start w:val="0"/>
      <w:numFmt w:val="bullet"/>
      <w:lvlText w:val="•"/>
      <w:lvlJc w:val="left"/>
      <w:pPr>
        <w:ind w:left="1096" w:hanging="2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52" w:hanging="2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09" w:hanging="2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65" w:hanging="2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22" w:hanging="2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78" w:hanging="2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35" w:hanging="2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91" w:hanging="278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34" w:hanging="37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1"/>
        <w:sz w:val="23"/>
        <w:szCs w:val="23"/>
      </w:rPr>
    </w:lvl>
    <w:lvl w:ilvl="1">
      <w:start w:val="0"/>
      <w:numFmt w:val="bullet"/>
      <w:lvlText w:val="•"/>
      <w:lvlJc w:val="left"/>
      <w:pPr>
        <w:ind w:left="1096" w:hanging="3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52" w:hanging="3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09" w:hanging="3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65" w:hanging="3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22" w:hanging="3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78" w:hanging="3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35" w:hanging="3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91" w:hanging="371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34" w:hanging="38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1"/>
        <w:sz w:val="23"/>
        <w:szCs w:val="23"/>
      </w:rPr>
    </w:lvl>
    <w:lvl w:ilvl="1">
      <w:start w:val="1"/>
      <w:numFmt w:val="decimal"/>
      <w:lvlText w:val="%1.%2."/>
      <w:lvlJc w:val="left"/>
      <w:pPr>
        <w:ind w:left="134" w:hanging="4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1"/>
        <w:sz w:val="23"/>
        <w:szCs w:val="23"/>
      </w:rPr>
    </w:lvl>
    <w:lvl w:ilvl="2">
      <w:start w:val="0"/>
      <w:numFmt w:val="bullet"/>
      <w:lvlText w:val="•"/>
      <w:lvlJc w:val="left"/>
      <w:pPr>
        <w:ind w:left="2052" w:hanging="4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09" w:hanging="4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65" w:hanging="4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22" w:hanging="4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78" w:hanging="4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35" w:hanging="4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91" w:hanging="446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34" w:hanging="29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1"/>
        <w:sz w:val="23"/>
        <w:szCs w:val="23"/>
      </w:rPr>
    </w:lvl>
    <w:lvl w:ilvl="1">
      <w:start w:val="1"/>
      <w:numFmt w:val="upperRoman"/>
      <w:lvlText w:val="%2."/>
      <w:lvlJc w:val="left"/>
      <w:pPr>
        <w:ind w:left="3678" w:hanging="27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31"/>
        <w:szCs w:val="31"/>
      </w:rPr>
    </w:lvl>
    <w:lvl w:ilvl="2">
      <w:start w:val="0"/>
      <w:numFmt w:val="bullet"/>
      <w:lvlText w:val="•"/>
      <w:lvlJc w:val="left"/>
      <w:pPr>
        <w:ind w:left="4349" w:hanging="2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18" w:hanging="2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8" w:hanging="2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57" w:hanging="2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26" w:hanging="2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96" w:hanging="2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65" w:hanging="278"/>
      </w:pPr>
      <w:rPr>
        <w:rFonts w:hint="default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>
      <w:spacing w:before="150"/>
      <w:ind w:left="134" w:right="144"/>
      <w:jc w:val="both"/>
    </w:pPr>
    <w:rPr>
      <w:rFonts w:ascii="Times New Roman" w:hAnsi="Times New Roman" w:eastAsia="Times New Roman" w:cs="Times New Roman"/>
      <w:sz w:val="23"/>
      <w:szCs w:val="23"/>
    </w:rPr>
  </w:style>
  <w:style w:styleId="Heading1" w:type="paragraph">
    <w:name w:val="Heading 1"/>
    <w:basedOn w:val="Normal"/>
    <w:uiPriority w:val="1"/>
    <w:qFormat/>
    <w:pPr>
      <w:ind w:left="431" w:right="440"/>
      <w:jc w:val="center"/>
      <w:outlineLvl w:val="1"/>
    </w:pPr>
    <w:rPr>
      <w:rFonts w:ascii="Times New Roman" w:hAnsi="Times New Roman" w:eastAsia="Times New Roman" w:cs="Times New Roman"/>
      <w:b/>
      <w:bCs/>
      <w:sz w:val="35"/>
      <w:szCs w:val="35"/>
    </w:rPr>
  </w:style>
  <w:style w:styleId="Heading2" w:type="paragraph">
    <w:name w:val="Heading 2"/>
    <w:basedOn w:val="Normal"/>
    <w:uiPriority w:val="1"/>
    <w:qFormat/>
    <w:pPr>
      <w:ind w:left="241"/>
      <w:outlineLvl w:val="2"/>
    </w:pPr>
    <w:rPr>
      <w:rFonts w:ascii="Times New Roman" w:hAnsi="Times New Roman" w:eastAsia="Times New Roman" w:cs="Times New Roman"/>
      <w:b/>
      <w:bCs/>
      <w:sz w:val="31"/>
      <w:szCs w:val="31"/>
    </w:rPr>
  </w:style>
  <w:style w:styleId="ListParagraph" w:type="paragraph">
    <w:name w:val="List Paragraph"/>
    <w:basedOn w:val="Normal"/>
    <w:uiPriority w:val="1"/>
    <w:qFormat/>
    <w:pPr>
      <w:spacing w:before="150"/>
      <w:ind w:left="134" w:right="144"/>
      <w:jc w:val="both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pravo.gov.ru/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2026-09-09T22:45:19Z</dcterms:created>
  <dcterms:modified xsi:type="dcterms:W3CDTF">2026-09-09T22:45:19Z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2026-09-09T00:00:00Z</vt:filetime>
  </property>
</Properties>
</file>